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B2" w:rsidRPr="00A426A0" w:rsidRDefault="009513B2" w:rsidP="009513B2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 О Г Л А Ш Е Н И Е</w:t>
      </w:r>
      <w:r w:rsidRPr="00A426A0">
        <w:rPr>
          <w:rFonts w:cstheme="minorHAnsi"/>
          <w:b/>
          <w:sz w:val="28"/>
          <w:szCs w:val="24"/>
        </w:rPr>
        <w:t xml:space="preserve"> №</w:t>
      </w:r>
      <w:permStart w:id="228480005" w:edGrp="everyone"/>
      <w:r w:rsidRPr="00A426A0">
        <w:rPr>
          <w:rFonts w:cstheme="minorHAnsi"/>
          <w:b/>
          <w:sz w:val="28"/>
          <w:szCs w:val="24"/>
        </w:rPr>
        <w:t>______</w:t>
      </w:r>
      <w:permEnd w:id="228480005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9513B2" w:rsidRPr="00A426A0" w:rsidTr="009513B2">
        <w:tc>
          <w:tcPr>
            <w:tcW w:w="4785" w:type="dxa"/>
          </w:tcPr>
          <w:p w:rsidR="009513B2" w:rsidRPr="00F75AF1" w:rsidRDefault="009513B2" w:rsidP="009513B2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г. </w:t>
            </w:r>
            <w:r>
              <w:rPr>
                <w:rFonts w:cstheme="minorHAnsi"/>
                <w:sz w:val="20"/>
                <w:szCs w:val="24"/>
              </w:rPr>
              <w:t>Екатеринбург</w:t>
            </w:r>
          </w:p>
        </w:tc>
        <w:tc>
          <w:tcPr>
            <w:tcW w:w="4785" w:type="dxa"/>
          </w:tcPr>
          <w:p w:rsidR="009513B2" w:rsidRPr="00F75AF1" w:rsidRDefault="009513B2" w:rsidP="009513B2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permStart w:id="1156778622" w:edGrp="everyone"/>
            <w:r w:rsidRPr="00F75AF1">
              <w:rPr>
                <w:rFonts w:cstheme="minorHAnsi"/>
                <w:sz w:val="20"/>
                <w:szCs w:val="24"/>
              </w:rPr>
              <w:t xml:space="preserve">____ _________________ </w:t>
            </w:r>
            <w:permEnd w:id="1156778622"/>
            <w:r w:rsidRPr="00F75AF1">
              <w:rPr>
                <w:rFonts w:cstheme="minorHAnsi"/>
                <w:sz w:val="20"/>
                <w:szCs w:val="24"/>
              </w:rPr>
              <w:t>20</w:t>
            </w:r>
            <w:permStart w:id="1215589594" w:edGrp="everyone"/>
            <w:r w:rsidRPr="00F75AF1">
              <w:rPr>
                <w:rFonts w:cstheme="minorHAnsi"/>
                <w:sz w:val="20"/>
                <w:szCs w:val="24"/>
              </w:rPr>
              <w:t>___</w:t>
            </w:r>
            <w:permEnd w:id="1215589594"/>
            <w:r w:rsidRPr="00F75AF1">
              <w:rPr>
                <w:rFonts w:cstheme="minorHAnsi"/>
                <w:sz w:val="20"/>
                <w:szCs w:val="24"/>
              </w:rPr>
              <w:t>года</w:t>
            </w:r>
          </w:p>
        </w:tc>
      </w:tr>
    </w:tbl>
    <w:p w:rsidR="009513B2" w:rsidRPr="00935D78" w:rsidRDefault="009513B2" w:rsidP="009513B2">
      <w:pPr>
        <w:pStyle w:val="ac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permStart w:id="67656920" w:edGrp="everyone"/>
      <w:r w:rsidRPr="00935D78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_________________________________________ (</w:t>
      </w:r>
      <w:r w:rsidRPr="00AC059F">
        <w:rPr>
          <w:rFonts w:cstheme="minorHAnsi"/>
          <w:i/>
          <w:sz w:val="24"/>
          <w:szCs w:val="24"/>
        </w:rPr>
        <w:t>указать наименование контрагента</w:t>
      </w:r>
      <w:r>
        <w:rPr>
          <w:rFonts w:cstheme="minorHAnsi"/>
          <w:sz w:val="24"/>
          <w:szCs w:val="24"/>
        </w:rPr>
        <w:t>)</w:t>
      </w:r>
      <w:permEnd w:id="67656920"/>
      <w:r w:rsidRPr="00935D78">
        <w:rPr>
          <w:rFonts w:cstheme="minorHAnsi"/>
          <w:sz w:val="24"/>
          <w:szCs w:val="24"/>
        </w:rPr>
        <w:t xml:space="preserve">, именуемое в дальнейшем «Сторона-1», в лице </w:t>
      </w:r>
      <w:permStart w:id="1819563149" w:edGrp="everyone"/>
      <w:r w:rsidRPr="00935D78">
        <w:rPr>
          <w:rFonts w:cstheme="minorHAnsi"/>
          <w:sz w:val="24"/>
          <w:szCs w:val="24"/>
        </w:rPr>
        <w:t>______________________________</w:t>
      </w:r>
      <w:permEnd w:id="1819563149"/>
      <w:r w:rsidRPr="00935D78">
        <w:rPr>
          <w:rFonts w:cstheme="minorHAnsi"/>
          <w:sz w:val="24"/>
          <w:szCs w:val="24"/>
        </w:rPr>
        <w:t xml:space="preserve">, действующего на основании </w:t>
      </w:r>
      <w:permStart w:id="2067031249" w:edGrp="everyone"/>
      <w:r w:rsidRPr="00935D78">
        <w:rPr>
          <w:rFonts w:cstheme="minorHAnsi"/>
          <w:sz w:val="24"/>
          <w:szCs w:val="24"/>
        </w:rPr>
        <w:t>_______________________________________________________________________________</w:t>
      </w:r>
      <w:permEnd w:id="2067031249"/>
      <w:r w:rsidRPr="00935D78">
        <w:rPr>
          <w:rFonts w:cstheme="minorHAnsi"/>
          <w:sz w:val="24"/>
          <w:szCs w:val="24"/>
        </w:rPr>
        <w:t xml:space="preserve">, с одной стороны, и </w:t>
      </w:r>
    </w:p>
    <w:p w:rsidR="009513B2" w:rsidRPr="00F65840" w:rsidRDefault="009513B2" w:rsidP="009513B2">
      <w:pPr>
        <w:pStyle w:val="ac"/>
        <w:numPr>
          <w:ilvl w:val="0"/>
          <w:numId w:val="21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Общество с ограниченной ответственностью «ВИЗ-Сталь»</w:t>
      </w:r>
      <w:r w:rsidRPr="00AC059F">
        <w:rPr>
          <w:rFonts w:cstheme="minorHAnsi"/>
          <w:sz w:val="24"/>
          <w:szCs w:val="24"/>
        </w:rPr>
        <w:t>,</w:t>
      </w:r>
      <w:r w:rsidRPr="00935D78">
        <w:rPr>
          <w:rFonts w:cstheme="minorHAnsi"/>
          <w:sz w:val="24"/>
          <w:szCs w:val="24"/>
        </w:rPr>
        <w:t xml:space="preserve"> именуемое в дальнейшем «Сторона-2», в лице </w:t>
      </w:r>
      <w:permStart w:id="15875656" w:edGrp="everyone"/>
      <w:r w:rsidRPr="00935D78">
        <w:rPr>
          <w:rFonts w:cstheme="minorHAnsi"/>
          <w:sz w:val="24"/>
          <w:szCs w:val="24"/>
        </w:rPr>
        <w:t>_____________________________</w:t>
      </w:r>
      <w:permEnd w:id="15875656"/>
      <w:r w:rsidRPr="00935D78">
        <w:rPr>
          <w:rFonts w:cstheme="minorHAnsi"/>
          <w:sz w:val="24"/>
          <w:szCs w:val="24"/>
        </w:rPr>
        <w:t xml:space="preserve">, действующего на основании </w:t>
      </w:r>
      <w:permStart w:id="281965602" w:edGrp="everyone"/>
      <w:r w:rsidRPr="00935D78">
        <w:rPr>
          <w:rFonts w:cstheme="minorHAnsi"/>
          <w:sz w:val="24"/>
          <w:szCs w:val="24"/>
        </w:rPr>
        <w:t>_____________________________</w:t>
      </w:r>
      <w:permEnd w:id="281965602"/>
      <w:r w:rsidRPr="00935D78">
        <w:rPr>
          <w:rFonts w:cstheme="minorHAnsi"/>
          <w:sz w:val="24"/>
          <w:szCs w:val="24"/>
        </w:rPr>
        <w:t xml:space="preserve">, с другой стороны, в дальнейшем совместно именуемые </w:t>
      </w:r>
      <w:r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 xml:space="preserve">, заключили настоящее </w:t>
      </w:r>
      <w:r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 xml:space="preserve"> о нижеследующем:</w:t>
      </w:r>
    </w:p>
    <w:p w:rsidR="009513B2" w:rsidRPr="000B3844" w:rsidRDefault="009513B2" w:rsidP="009513B2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bookmarkStart w:id="0" w:name="_Toc13577028"/>
      <w:r w:rsidRPr="000B3844">
        <w:rPr>
          <w:b/>
          <w:sz w:val="24"/>
          <w:szCs w:val="24"/>
        </w:rPr>
        <w:t>ТЕРМИНЫ И ОПРЕДЕЛЕНИЯ</w:t>
      </w:r>
      <w:bookmarkEnd w:id="0"/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0B3844">
        <w:rPr>
          <w:rFonts w:eastAsia="Times New Roman" w:cs="Times New Roman"/>
          <w:kern w:val="28"/>
          <w:sz w:val="24"/>
          <w:szCs w:val="24"/>
        </w:rPr>
        <w:t xml:space="preserve">В настоящем </w:t>
      </w:r>
      <w:r>
        <w:rPr>
          <w:rFonts w:eastAsia="Times New Roman" w:cs="Times New Roman"/>
          <w:kern w:val="28"/>
          <w:sz w:val="24"/>
          <w:szCs w:val="24"/>
        </w:rPr>
        <w:t>Соглашении</w:t>
      </w:r>
      <w:r w:rsidRPr="000B3844">
        <w:rPr>
          <w:rFonts w:eastAsia="Times New Roman" w:cs="Times New Roman"/>
          <w:kern w:val="28"/>
          <w:sz w:val="24"/>
          <w:szCs w:val="24"/>
        </w:rPr>
        <w:t xml:space="preserve"> применены следующие термины с соответствующими определениями: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764624"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</w:t>
      </w:r>
      <w:r>
        <w:rPr>
          <w:rFonts w:eastAsia="Times New Roman" w:cs="Times New Roman"/>
          <w:b/>
          <w:kern w:val="28"/>
          <w:sz w:val="24"/>
          <w:szCs w:val="24"/>
        </w:rPr>
        <w:t>/Акт</w:t>
      </w:r>
      <w:r w:rsidRPr="00764624">
        <w:rPr>
          <w:rFonts w:eastAsia="Times New Roman" w:cs="Times New Roman"/>
          <w:b/>
          <w:kern w:val="28"/>
          <w:sz w:val="24"/>
          <w:szCs w:val="24"/>
        </w:rPr>
        <w:t>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</w:t>
      </w:r>
      <w:r w:rsidRPr="00764624">
        <w:rPr>
          <w:rFonts w:eastAsia="Times New Roman" w:cs="Times New Roman"/>
          <w:kern w:val="28"/>
          <w:sz w:val="24"/>
          <w:szCs w:val="24"/>
        </w:rPr>
        <w:t xml:space="preserve"> случае обнаружения неисполнения или ненадлежащего исполнения условий настоящего Соглашения Стороной-1 </w:t>
      </w:r>
      <w:r>
        <w:rPr>
          <w:rFonts w:eastAsia="Times New Roman" w:cs="Times New Roman"/>
          <w:kern w:val="28"/>
          <w:sz w:val="24"/>
          <w:szCs w:val="24"/>
        </w:rPr>
        <w:t>и/</w:t>
      </w:r>
      <w:r w:rsidRPr="00764624">
        <w:rPr>
          <w:rFonts w:eastAsia="Times New Roman" w:cs="Times New Roman"/>
          <w:kern w:val="28"/>
          <w:sz w:val="24"/>
          <w:szCs w:val="24"/>
        </w:rPr>
        <w:t>или Привлеченными лицами</w:t>
      </w:r>
      <w:r>
        <w:rPr>
          <w:rFonts w:eastAsia="Times New Roman" w:cs="Times New Roman"/>
          <w:kern w:val="28"/>
          <w:sz w:val="24"/>
          <w:szCs w:val="24"/>
        </w:rPr>
        <w:t xml:space="preserve">, порядок оформления которого определен в разделе </w:t>
      </w:r>
      <w:r w:rsidR="00A07669">
        <w:rPr>
          <w:rFonts w:eastAsia="Times New Roman" w:cs="Times New Roman"/>
          <w:kern w:val="28"/>
          <w:sz w:val="24"/>
          <w:szCs w:val="24"/>
        </w:rPr>
        <w:t>12</w:t>
      </w:r>
      <w:r>
        <w:rPr>
          <w:rFonts w:eastAsia="Times New Roman" w:cs="Times New Roman"/>
          <w:kern w:val="28"/>
          <w:sz w:val="24"/>
          <w:szCs w:val="24"/>
        </w:rPr>
        <w:t xml:space="preserve"> настоящего Соглашения. </w:t>
      </w:r>
    </w:p>
    <w:p w:rsidR="009513B2" w:rsidRPr="00F83E57" w:rsidRDefault="009513B2" w:rsidP="009513B2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eastAsia="Times New Roman" w:cs="Times New Roman"/>
          <w:b/>
          <w:kern w:val="28"/>
          <w:sz w:val="24"/>
          <w:szCs w:val="24"/>
        </w:rPr>
      </w:pPr>
      <w:r w:rsidRPr="00AC5154">
        <w:rPr>
          <w:rFonts w:eastAsia="Times New Roman" w:cs="Times New Roman"/>
          <w:b/>
          <w:kern w:val="28"/>
          <w:sz w:val="24"/>
          <w:szCs w:val="24"/>
        </w:rPr>
        <w:t xml:space="preserve">«Безопасность дорожного движения» или «БДД» - </w:t>
      </w:r>
      <w:r w:rsidRPr="00AC5154">
        <w:rPr>
          <w:rFonts w:eastAsia="Times New Roman" w:cs="Times New Roman"/>
          <w:kern w:val="28"/>
          <w:sz w:val="24"/>
          <w:szCs w:val="24"/>
        </w:rPr>
        <w:t>комплекс организационно-технических, медицинских мероприятий, направленных на предупреждение дорожно-транспортных происшествий (ДТП) и отражающих состояние и степень защищенности участников дорожного движения.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«Государственный орган»</w:t>
      </w:r>
      <w:r w:rsidRPr="000B3844"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</w:t>
      </w:r>
      <w:r>
        <w:rPr>
          <w:sz w:val="24"/>
          <w:szCs w:val="24"/>
        </w:rPr>
        <w:t xml:space="preserve">отношения в сфере </w:t>
      </w:r>
      <w:r w:rsidRPr="00AB7D6D">
        <w:rPr>
          <w:sz w:val="24"/>
          <w:szCs w:val="24"/>
        </w:rPr>
        <w:t xml:space="preserve">охраны труда, промышленной и пожарной безопасности производства работ, охраны окружающей среды, </w:t>
      </w:r>
      <w:proofErr w:type="spellStart"/>
      <w:r w:rsidRPr="00AB7D6D">
        <w:rPr>
          <w:sz w:val="24"/>
          <w:szCs w:val="24"/>
        </w:rPr>
        <w:t>внутриобъектового</w:t>
      </w:r>
      <w:proofErr w:type="spellEnd"/>
      <w:r w:rsidRPr="00AB7D6D">
        <w:rPr>
          <w:sz w:val="24"/>
          <w:szCs w:val="24"/>
        </w:rPr>
        <w:t xml:space="preserve"> и пропуск</w:t>
      </w:r>
      <w:r>
        <w:rPr>
          <w:sz w:val="24"/>
          <w:szCs w:val="24"/>
        </w:rPr>
        <w:t>ного режимов</w:t>
      </w:r>
      <w:r w:rsidRPr="000B3844">
        <w:rPr>
          <w:sz w:val="24"/>
          <w:szCs w:val="24"/>
        </w:rPr>
        <w:t>, а также любые иные органы государственной власти и/или муниципальные органы, которые могут участвовать в процессе исполнения Договор</w:t>
      </w:r>
      <w:r>
        <w:rPr>
          <w:sz w:val="24"/>
          <w:szCs w:val="24"/>
        </w:rPr>
        <w:t>ов</w:t>
      </w:r>
      <w:r w:rsidRPr="000B3844">
        <w:rPr>
          <w:sz w:val="24"/>
          <w:szCs w:val="24"/>
        </w:rPr>
        <w:t xml:space="preserve"> в части выдачи </w:t>
      </w:r>
      <w:r>
        <w:rPr>
          <w:sz w:val="24"/>
          <w:szCs w:val="24"/>
        </w:rPr>
        <w:t>с</w:t>
      </w:r>
      <w:r w:rsidRPr="000B3844">
        <w:rPr>
          <w:sz w:val="24"/>
          <w:szCs w:val="24"/>
        </w:rPr>
        <w:t>огласований, разрешений, заключений, проведения сертификаций, испытаний.</w:t>
      </w:r>
    </w:p>
    <w:p w:rsidR="009513B2" w:rsidRPr="0041128A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41128A">
        <w:rPr>
          <w:b/>
          <w:sz w:val="24"/>
          <w:szCs w:val="24"/>
        </w:rPr>
        <w:t xml:space="preserve"> «Договор»</w:t>
      </w:r>
      <w:r>
        <w:rPr>
          <w:sz w:val="24"/>
          <w:szCs w:val="24"/>
        </w:rPr>
        <w:t xml:space="preserve"> - договор и/или соглашение между Стороной-1 и Стороной-2, предусматривающее </w:t>
      </w:r>
      <w:r w:rsidRPr="0041128A">
        <w:rPr>
          <w:sz w:val="24"/>
          <w:szCs w:val="24"/>
        </w:rPr>
        <w:t>выполнение работ по строительству, реконструкции, монтажу, ремонту и содержанию оборудования</w:t>
      </w:r>
      <w:r>
        <w:rPr>
          <w:sz w:val="24"/>
          <w:szCs w:val="24"/>
        </w:rPr>
        <w:t xml:space="preserve">, </w:t>
      </w:r>
      <w:r w:rsidRPr="0041128A">
        <w:rPr>
          <w:sz w:val="24"/>
          <w:szCs w:val="24"/>
        </w:rPr>
        <w:t>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</w:t>
      </w:r>
      <w:r>
        <w:rPr>
          <w:sz w:val="24"/>
          <w:szCs w:val="24"/>
        </w:rPr>
        <w:t>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«Законодательство»</w:t>
      </w:r>
      <w:r w:rsidRPr="000B3844">
        <w:rPr>
          <w:sz w:val="24"/>
          <w:szCs w:val="24"/>
        </w:rPr>
        <w:t xml:space="preserve"> - означает все применимые в России (a) положения конституци</w:t>
      </w:r>
      <w:r>
        <w:rPr>
          <w:sz w:val="24"/>
          <w:szCs w:val="24"/>
        </w:rPr>
        <w:t>и</w:t>
      </w:r>
      <w:r w:rsidRPr="000B3844">
        <w:rPr>
          <w:sz w:val="24"/>
          <w:szCs w:val="24"/>
        </w:rPr>
        <w:t xml:space="preserve">, соглашений, нормативно-правовых актов, законов, кодексов, правил, положений, постановлений и распоряжений какого-либо </w:t>
      </w:r>
      <w:r>
        <w:rPr>
          <w:sz w:val="24"/>
          <w:szCs w:val="24"/>
        </w:rPr>
        <w:t>Г</w:t>
      </w:r>
      <w:r w:rsidRPr="000B3844">
        <w:rPr>
          <w:sz w:val="24"/>
          <w:szCs w:val="24"/>
        </w:rPr>
        <w:t xml:space="preserve">осударственного органа, (b) </w:t>
      </w:r>
      <w:r>
        <w:rPr>
          <w:sz w:val="24"/>
          <w:szCs w:val="24"/>
        </w:rPr>
        <w:t>одобрения Г</w:t>
      </w:r>
      <w:r w:rsidRPr="000B3844">
        <w:rPr>
          <w:sz w:val="24"/>
          <w:szCs w:val="24"/>
        </w:rPr>
        <w:t>осударственного органа, (c) приказы, решения, запрещения,</w:t>
      </w:r>
      <w:r>
        <w:rPr>
          <w:sz w:val="24"/>
          <w:szCs w:val="24"/>
        </w:rPr>
        <w:t xml:space="preserve"> представления,</w:t>
      </w:r>
      <w:r w:rsidRPr="000B3844">
        <w:rPr>
          <w:sz w:val="24"/>
          <w:szCs w:val="24"/>
        </w:rPr>
        <w:t xml:space="preserve"> определения и постановления или договоры с Государственным органом.</w:t>
      </w:r>
    </w:p>
    <w:p w:rsidR="009513B2" w:rsidRPr="00DD472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lastRenderedPageBreak/>
        <w:t>«Защитное вождение» -</w:t>
      </w:r>
      <w:r w:rsidRPr="005B2CA9">
        <w:rPr>
          <w:rFonts w:eastAsia="Batang" w:cstheme="minorHAnsi"/>
          <w:sz w:val="24"/>
          <w:szCs w:val="24"/>
        </w:rPr>
        <w:t xml:space="preserve"> стиль вождения, при котором до минимума снижена вероятность попадания в ДТП не зависимо от условий окружающей среды и действий других водителей.</w:t>
      </w:r>
    </w:p>
    <w:p w:rsidR="009513B2" w:rsidRPr="00B813EA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t>«Кардинальные правила безопасности»</w:t>
      </w:r>
      <w:r w:rsidRPr="00B813EA">
        <w:rPr>
          <w:rFonts w:cs="Times New Roman"/>
          <w:sz w:val="24"/>
          <w:szCs w:val="32"/>
        </w:rPr>
        <w:t xml:space="preserve"> - правила безопасности, нарушение которых может повлечь за собой наиболее тяжкие последствия, и нарушение которых строго запрещено на территории Стороны-2 </w:t>
      </w:r>
      <w:r>
        <w:rPr>
          <w:rFonts w:cs="Times New Roman"/>
          <w:sz w:val="24"/>
          <w:szCs w:val="32"/>
        </w:rPr>
        <w:t>в целях предотвращения/</w:t>
      </w:r>
      <w:r w:rsidRPr="00B813EA">
        <w:rPr>
          <w:rFonts w:cs="Times New Roman"/>
          <w:sz w:val="24"/>
          <w:szCs w:val="32"/>
        </w:rPr>
        <w:t>минимизации рисков в области промышленной безопасности и охраны труда.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t xml:space="preserve">«Нарушение» </w:t>
      </w:r>
      <w:r w:rsidRPr="00B813EA">
        <w:rPr>
          <w:rFonts w:cs="Times New Roman"/>
          <w:sz w:val="24"/>
          <w:szCs w:val="32"/>
        </w:rPr>
        <w:t>- однократное совершение Стороной-1 и/или Привлеченными лицами нарушений, указанных в Приложении № 1.</w:t>
      </w:r>
    </w:p>
    <w:p w:rsidR="009513B2" w:rsidRPr="00F83E57" w:rsidRDefault="009513B2" w:rsidP="009513B2">
      <w:pPr>
        <w:tabs>
          <w:tab w:val="left" w:pos="567"/>
          <w:tab w:val="left" w:pos="709"/>
        </w:tabs>
        <w:spacing w:before="120" w:after="120" w:line="240" w:lineRule="auto"/>
        <w:jc w:val="both"/>
        <w:rPr>
          <w:b/>
          <w:sz w:val="24"/>
        </w:rPr>
      </w:pPr>
      <w:r w:rsidRPr="00AC5154">
        <w:rPr>
          <w:b/>
          <w:sz w:val="24"/>
        </w:rPr>
        <w:t>«</w:t>
      </w:r>
      <w:r w:rsidRPr="00AC5154">
        <w:rPr>
          <w:b/>
          <w:sz w:val="24"/>
          <w:szCs w:val="24"/>
        </w:rPr>
        <w:t>Правила дорожного движения»</w:t>
      </w:r>
      <w:r w:rsidRPr="00AC5154">
        <w:rPr>
          <w:sz w:val="24"/>
          <w:szCs w:val="24"/>
        </w:rPr>
        <w:t xml:space="preserve"> или «</w:t>
      </w:r>
      <w:r w:rsidRPr="00AC5154">
        <w:rPr>
          <w:b/>
          <w:sz w:val="24"/>
        </w:rPr>
        <w:t>ПДД» -</w:t>
      </w:r>
      <w:r w:rsidRPr="00AC5154">
        <w:rPr>
          <w:sz w:val="24"/>
          <w:szCs w:val="24"/>
        </w:rPr>
        <w:t xml:space="preserve"> Нормативный документ, устанавливающий единый порядок дорожного движения на всей территории Российской Федерации.</w:t>
      </w:r>
      <w:r w:rsidRPr="00F62A63">
        <w:rPr>
          <w:sz w:val="24"/>
        </w:rPr>
        <w:t> </w:t>
      </w:r>
    </w:p>
    <w:p w:rsidR="009513B2" w:rsidRPr="00FD57F1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«ПОР» </w:t>
      </w:r>
      <w:r w:rsidRPr="00FD57F1"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:rsidR="009513B2" w:rsidRPr="00FD57F1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«ППР» </w:t>
      </w:r>
      <w:r w:rsidRPr="00FD57F1"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</w:t>
      </w:r>
      <w:r w:rsidRPr="0041128A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41128A">
        <w:rPr>
          <w:sz w:val="24"/>
          <w:szCs w:val="24"/>
        </w:rPr>
        <w:t>, привлеченны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 xml:space="preserve"> Стороной-1</w:t>
      </w:r>
      <w:r>
        <w:rPr>
          <w:sz w:val="24"/>
          <w:szCs w:val="24"/>
        </w:rPr>
        <w:t xml:space="preserve"> для выполнения работ по Договорам</w:t>
      </w:r>
      <w:r w:rsidRPr="0041128A">
        <w:rPr>
          <w:sz w:val="24"/>
          <w:szCs w:val="24"/>
        </w:rPr>
        <w:t xml:space="preserve">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«Происшествие»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28A">
        <w:rPr>
          <w:sz w:val="24"/>
          <w:szCs w:val="24"/>
        </w:rPr>
        <w:t>нежелательн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или могл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привести к нанесению вреда здоровью человека или ущербу имуществу, в </w:t>
      </w:r>
      <w:proofErr w:type="spellStart"/>
      <w:r w:rsidRPr="0041128A">
        <w:rPr>
          <w:sz w:val="24"/>
          <w:szCs w:val="24"/>
        </w:rPr>
        <w:t>т.ч</w:t>
      </w:r>
      <w:proofErr w:type="spellEnd"/>
      <w:r w:rsidRPr="0041128A">
        <w:rPr>
          <w:sz w:val="24"/>
          <w:szCs w:val="24"/>
        </w:rPr>
        <w:t>. несчастн</w:t>
      </w:r>
      <w:r>
        <w:rPr>
          <w:sz w:val="24"/>
          <w:szCs w:val="24"/>
        </w:rPr>
        <w:t>ый</w:t>
      </w:r>
      <w:r w:rsidRPr="0041128A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й</w:t>
      </w:r>
      <w:r w:rsidRPr="0041128A">
        <w:rPr>
          <w:sz w:val="24"/>
          <w:szCs w:val="24"/>
        </w:rPr>
        <w:t>, авари</w:t>
      </w:r>
      <w:r>
        <w:rPr>
          <w:sz w:val="24"/>
          <w:szCs w:val="24"/>
        </w:rPr>
        <w:t>я</w:t>
      </w:r>
      <w:r w:rsidRPr="0041128A">
        <w:rPr>
          <w:sz w:val="24"/>
          <w:szCs w:val="24"/>
        </w:rPr>
        <w:t>, инцидент</w:t>
      </w:r>
      <w:r>
        <w:rPr>
          <w:sz w:val="24"/>
          <w:szCs w:val="24"/>
        </w:rPr>
        <w:t>, пожар.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«Средства безопасности» </w:t>
      </w:r>
      <w:r>
        <w:rPr>
          <w:sz w:val="24"/>
          <w:szCs w:val="24"/>
        </w:rPr>
        <w:t xml:space="preserve">- </w:t>
      </w:r>
      <w:r w:rsidRPr="000B3844">
        <w:rPr>
          <w:sz w:val="24"/>
          <w:szCs w:val="24"/>
        </w:rPr>
        <w:t xml:space="preserve">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</w:t>
      </w:r>
      <w:r>
        <w:rPr>
          <w:sz w:val="24"/>
          <w:szCs w:val="24"/>
        </w:rPr>
        <w:t>Стороны-1/Привлеченных лиц</w:t>
      </w:r>
      <w:r w:rsidRPr="000B3844">
        <w:rPr>
          <w:sz w:val="24"/>
          <w:szCs w:val="24"/>
        </w:rPr>
        <w:t xml:space="preserve"> и </w:t>
      </w:r>
      <w:r>
        <w:rPr>
          <w:sz w:val="24"/>
          <w:szCs w:val="24"/>
        </w:rPr>
        <w:t>Стороны-2</w:t>
      </w:r>
      <w:r w:rsidRPr="000B3844">
        <w:rPr>
          <w:sz w:val="24"/>
          <w:szCs w:val="24"/>
        </w:rPr>
        <w:t>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B813EA">
        <w:rPr>
          <w:b/>
          <w:sz w:val="24"/>
          <w:szCs w:val="24"/>
        </w:rPr>
        <w:t xml:space="preserve">«Субподрядная организация» </w:t>
      </w:r>
      <w:r w:rsidRPr="00B813EA">
        <w:rPr>
          <w:sz w:val="24"/>
          <w:szCs w:val="24"/>
        </w:rPr>
        <w:t>- категория Привлеченного лица, выполняющего работы по договору(</w:t>
      </w:r>
      <w:proofErr w:type="spellStart"/>
      <w:r w:rsidRPr="00B813EA">
        <w:rPr>
          <w:sz w:val="24"/>
          <w:szCs w:val="24"/>
        </w:rPr>
        <w:t>ам</w:t>
      </w:r>
      <w:proofErr w:type="spellEnd"/>
      <w:r w:rsidRPr="00B813EA">
        <w:rPr>
          <w:sz w:val="24"/>
          <w:szCs w:val="24"/>
        </w:rPr>
        <w:t>) подряда.</w:t>
      </w:r>
    </w:p>
    <w:p w:rsidR="009513B2" w:rsidRPr="005C73E7" w:rsidRDefault="009513B2" w:rsidP="009513B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Batang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154">
        <w:t>«</w:t>
      </w:r>
      <w:r w:rsidRPr="00AC5154">
        <w:rPr>
          <w:rFonts w:eastAsia="Batang" w:cstheme="minorHAnsi"/>
          <w:b/>
          <w:sz w:val="24"/>
          <w:szCs w:val="24"/>
        </w:rPr>
        <w:t>Транспортное средство», «ТС»:</w:t>
      </w:r>
      <w:r w:rsidRPr="00AC5154">
        <w:rPr>
          <w:rFonts w:eastAsia="Batang" w:cstheme="minorHAnsi"/>
          <w:sz w:val="24"/>
          <w:szCs w:val="24"/>
        </w:rPr>
        <w:t xml:space="preserve"> механическое устройство, предназначенное для перевозки по дорогам людей и грузов, оборудования, установленного на нем. Термин, объединяет автотранспортные средства, спецтехнику и личные транспортные средства.</w:t>
      </w:r>
    </w:p>
    <w:p w:rsidR="009513B2" w:rsidRPr="000B3844" w:rsidRDefault="009513B2" w:rsidP="009513B2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Определения, употребляемые выше в единственном числе, могут употребляться также и во множественном числе, где это требуется по смыслу настоящего </w:t>
      </w:r>
      <w:r>
        <w:rPr>
          <w:sz w:val="24"/>
          <w:szCs w:val="24"/>
        </w:rPr>
        <w:t>Соглашения</w:t>
      </w:r>
      <w:r w:rsidRPr="000B3844">
        <w:rPr>
          <w:sz w:val="24"/>
          <w:szCs w:val="24"/>
        </w:rPr>
        <w:t>.</w:t>
      </w:r>
    </w:p>
    <w:p w:rsidR="009513B2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со ссылкой на Законодательство или без такой ссылки, но имеющие четкое</w:t>
      </w:r>
      <w:r>
        <w:rPr>
          <w:sz w:val="24"/>
          <w:szCs w:val="24"/>
        </w:rPr>
        <w:t xml:space="preserve"> определение в Законодательстве</w:t>
      </w:r>
      <w:r w:rsidRPr="000B3844">
        <w:rPr>
          <w:sz w:val="24"/>
          <w:szCs w:val="24"/>
        </w:rPr>
        <w:t>, следует толковать в соответствии с Законодательством.</w:t>
      </w:r>
    </w:p>
    <w:p w:rsidR="009513B2" w:rsidRPr="008E1E3F" w:rsidRDefault="009513B2" w:rsidP="009513B2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B3844">
        <w:rPr>
          <w:sz w:val="24"/>
          <w:szCs w:val="24"/>
        </w:rPr>
        <w:lastRenderedPageBreak/>
        <w:t xml:space="preserve">Слова, термины и аббревиатуры, используемые в настоящем </w:t>
      </w:r>
      <w:r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без определения, но имеющие общепризнанное техническое или коммерческое значение в Российской Федерации, используются в настоящем </w:t>
      </w:r>
      <w:r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в наиболее всеобъемлющем и широком толковании указанного общепризнанного значения в Российской Федерации.</w:t>
      </w:r>
    </w:p>
    <w:p w:rsidR="009513B2" w:rsidRPr="000D3F51" w:rsidRDefault="009513B2" w:rsidP="009513B2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0D3F51">
        <w:rPr>
          <w:rFonts w:cstheme="minorHAnsi"/>
          <w:b/>
          <w:sz w:val="24"/>
          <w:szCs w:val="24"/>
        </w:rPr>
        <w:t>ПРЕДМЕТ СОГЛАШЕНИЯ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Предметом настоящего Соглашения является</w:t>
      </w:r>
      <w:r>
        <w:rPr>
          <w:rFonts w:cstheme="minorHAnsi"/>
          <w:sz w:val="24"/>
          <w:szCs w:val="24"/>
        </w:rPr>
        <w:t>:</w:t>
      </w:r>
    </w:p>
    <w:p w:rsidR="009513B2" w:rsidRPr="00AC5154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Pr="00805208">
        <w:rPr>
          <w:rFonts w:cstheme="minorHAnsi"/>
          <w:sz w:val="24"/>
          <w:szCs w:val="24"/>
        </w:rPr>
        <w:t>рганизация взаимодействия Сторон в целях со</w:t>
      </w:r>
      <w:r>
        <w:rPr>
          <w:rFonts w:cstheme="minorHAnsi"/>
          <w:sz w:val="24"/>
          <w:szCs w:val="24"/>
        </w:rPr>
        <w:t xml:space="preserve">блюдения требований нормативных </w:t>
      </w:r>
      <w:r w:rsidRPr="00805208">
        <w:rPr>
          <w:rFonts w:cstheme="minorHAnsi"/>
          <w:sz w:val="24"/>
          <w:szCs w:val="24"/>
        </w:rPr>
        <w:t>документов по охране труда, промышленной и пожарной безопасности</w:t>
      </w:r>
      <w:r>
        <w:rPr>
          <w:rFonts w:cstheme="minorHAnsi"/>
          <w:sz w:val="24"/>
          <w:szCs w:val="24"/>
        </w:rPr>
        <w:t xml:space="preserve"> производства работ</w:t>
      </w:r>
      <w:r w:rsidRPr="00AC5154">
        <w:rPr>
          <w:rFonts w:cstheme="minorHAnsi"/>
          <w:sz w:val="24"/>
          <w:szCs w:val="24"/>
        </w:rPr>
        <w:t xml:space="preserve">, безопасности дорожного движения, охране окружающей среды, пропускного и </w:t>
      </w:r>
      <w:proofErr w:type="spellStart"/>
      <w:r w:rsidRPr="00AC5154">
        <w:rPr>
          <w:rFonts w:cstheme="minorHAnsi"/>
          <w:sz w:val="24"/>
          <w:szCs w:val="24"/>
        </w:rPr>
        <w:t>внутриобъектового</w:t>
      </w:r>
      <w:proofErr w:type="spellEnd"/>
      <w:r w:rsidRPr="00AC5154">
        <w:rPr>
          <w:rFonts w:cstheme="minorHAnsi"/>
          <w:sz w:val="24"/>
          <w:szCs w:val="24"/>
        </w:rPr>
        <w:t xml:space="preserve"> режимов при выполнении работ/оказании услуг для производственных нужд Стороны-2 и/или поставке/транспортировке продукции на территорию/с территории Стороны-2 </w:t>
      </w:r>
      <w:r w:rsidRPr="00AC5154">
        <w:rPr>
          <w:rFonts w:ascii="Calibri" w:hAnsi="Calibri"/>
          <w:sz w:val="24"/>
          <w:szCs w:val="24"/>
        </w:rPr>
        <w:t xml:space="preserve">и/или аренде имущества </w:t>
      </w:r>
      <w:r w:rsidRPr="00AC5154">
        <w:rPr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 в рамках исполнения договорных обязательств;</w:t>
      </w:r>
    </w:p>
    <w:p w:rsidR="009513B2" w:rsidRPr="00AC5154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Организация соблюдения Стороной-1 основных правил безопасности на территории Стороны-2 в целях предотвращения/минимизации рисков в области охраны труда, безопасности дорожного движения и промышленной безопасности (далее – Кардинальные правила безопасности);</w:t>
      </w:r>
    </w:p>
    <w:p w:rsidR="009513B2" w:rsidRPr="00AC5154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Формирование и распространение единых правил для работников Стороны-1 и/или Привлеченных лиц, выполняющих работы по договору со Стороной-2;</w:t>
      </w:r>
    </w:p>
    <w:p w:rsidR="009513B2" w:rsidRPr="00AC5154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Усиление внимания работников Стороны-1 и/или Привлеченных лиц к опасностям, связанным с проведением работ на производственных объектах, при использовании любого вида транспорта, при работе в административно-бытовых корпусах и офисных зданиях Стороны-2;</w:t>
      </w:r>
    </w:p>
    <w:p w:rsidR="009513B2" w:rsidRPr="00AC5154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Развитие культуры недопустимости существенных нарушений в области охраны труда, безопасности дорожного движения и промышленной безопасности, которые могут привести к причинению вреда людям и имуществу Стороны-2 и/или третьих лиц при выполнении работ;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Организация порядка передачи Стороной-1 и/или Привлеченными лицами оперативной информации о Происшествиях в области охраны труда, промышленной безопасности и экологии, безопасности дорожного движения,</w:t>
      </w:r>
      <w:r w:rsidRPr="00F37F66">
        <w:rPr>
          <w:rFonts w:cstheme="minorHAnsi"/>
          <w:sz w:val="24"/>
          <w:szCs w:val="24"/>
        </w:rPr>
        <w:t xml:space="preserve"> проведению внутренних расследований Стороны-1 и участие в расследовании Происшествий Стороны-2, разработке и выполнению Сто</w:t>
      </w:r>
      <w:r>
        <w:rPr>
          <w:rFonts w:cstheme="minorHAnsi"/>
          <w:sz w:val="24"/>
          <w:szCs w:val="24"/>
        </w:rPr>
        <w:t>роной-1 корректирующих действий.</w:t>
      </w:r>
    </w:p>
    <w:p w:rsidR="009513B2" w:rsidRPr="00805208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Стороной</w:t>
      </w:r>
      <w:r>
        <w:rPr>
          <w:rFonts w:cstheme="minorHAnsi"/>
          <w:sz w:val="24"/>
          <w:szCs w:val="24"/>
        </w:rPr>
        <w:t>-</w:t>
      </w:r>
      <w:r w:rsidRPr="00805208">
        <w:rPr>
          <w:rFonts w:cstheme="minorHAnsi"/>
          <w:sz w:val="24"/>
          <w:szCs w:val="24"/>
        </w:rPr>
        <w:t>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</w:t>
      </w:r>
      <w:r w:rsidRPr="00F43D2B">
        <w:rPr>
          <w:rFonts w:cstheme="minorHAnsi"/>
          <w:sz w:val="24"/>
          <w:szCs w:val="24"/>
        </w:rPr>
        <w:t xml:space="preserve">-2 </w:t>
      </w:r>
      <w:r w:rsidRPr="004C22A5">
        <w:rPr>
          <w:rFonts w:cstheme="minorHAnsi"/>
          <w:sz w:val="24"/>
          <w:szCs w:val="24"/>
        </w:rPr>
        <w:t>и/или по аренде имущества Стороны-2</w:t>
      </w:r>
      <w:r w:rsidRPr="00D8018E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>по Д</w:t>
      </w:r>
      <w:r w:rsidRPr="00D8018E">
        <w:rPr>
          <w:rFonts w:cstheme="minorHAnsi"/>
          <w:sz w:val="24"/>
          <w:szCs w:val="24"/>
        </w:rPr>
        <w:t>оговору</w:t>
      </w:r>
      <w:r w:rsidRPr="00805208">
        <w:rPr>
          <w:rFonts w:cstheme="minorHAnsi"/>
          <w:sz w:val="24"/>
          <w:szCs w:val="24"/>
        </w:rPr>
        <w:t>.</w:t>
      </w:r>
    </w:p>
    <w:p w:rsidR="009513B2" w:rsidRPr="004C22A5" w:rsidRDefault="009513B2" w:rsidP="009513B2">
      <w:pPr>
        <w:pStyle w:val="ac"/>
        <w:numPr>
          <w:ilvl w:val="2"/>
          <w:numId w:val="12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Сторона-1 обязуется отвечать перед Стороной-2 за неисполнение и/или ненадлежащее исполнение обязательств по</w:t>
      </w:r>
      <w:r>
        <w:rPr>
          <w:rFonts w:cstheme="minorHAnsi"/>
          <w:sz w:val="24"/>
          <w:szCs w:val="24"/>
        </w:rPr>
        <w:t xml:space="preserve"> настоящему Соглашению и</w:t>
      </w:r>
      <w:r w:rsidRPr="008052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>Д</w:t>
      </w:r>
      <w:r w:rsidRPr="00805208">
        <w:rPr>
          <w:rFonts w:cstheme="minorHAnsi"/>
          <w:sz w:val="24"/>
          <w:szCs w:val="24"/>
        </w:rPr>
        <w:t>оговорам, действующим на момент подписания настоящего Соглашения и/или заключенным Сторонами в пределах срока действия</w:t>
      </w:r>
      <w:r>
        <w:rPr>
          <w:rFonts w:cstheme="minorHAnsi"/>
          <w:sz w:val="24"/>
          <w:szCs w:val="24"/>
        </w:rPr>
        <w:t xml:space="preserve"> Соглашения</w:t>
      </w:r>
      <w:r w:rsidRPr="00805208">
        <w:rPr>
          <w:rFonts w:cstheme="minorHAnsi"/>
          <w:sz w:val="24"/>
          <w:szCs w:val="24"/>
        </w:rPr>
        <w:t xml:space="preserve">. </w:t>
      </w:r>
    </w:p>
    <w:p w:rsidR="009513B2" w:rsidRDefault="009513B2" w:rsidP="009513B2">
      <w:pPr>
        <w:pStyle w:val="ac"/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ПРИНЦИПЫ СОГЛАШЕНИЯ</w:t>
      </w:r>
    </w:p>
    <w:p w:rsidR="009513B2" w:rsidRPr="00701C9E" w:rsidRDefault="009513B2" w:rsidP="009513B2">
      <w:pPr>
        <w:spacing w:before="120" w:after="120" w:line="240" w:lineRule="auto"/>
        <w:ind w:left="567"/>
        <w:jc w:val="both"/>
        <w:rPr>
          <w:rFonts w:cstheme="minorHAnsi"/>
          <w:sz w:val="24"/>
        </w:rPr>
      </w:pPr>
      <w:r w:rsidRPr="00701C9E">
        <w:rPr>
          <w:rFonts w:cstheme="minorHAnsi"/>
          <w:sz w:val="24"/>
        </w:rPr>
        <w:t xml:space="preserve">Стороны признают, что 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эффективного производства при выполнении работ/оказании услуг на территории </w:t>
      </w:r>
      <w:r>
        <w:rPr>
          <w:rFonts w:cstheme="minorHAnsi"/>
          <w:sz w:val="24"/>
          <w:szCs w:val="24"/>
        </w:rPr>
        <w:t>Стороны-2</w:t>
      </w:r>
      <w:r w:rsidRPr="007F79FF">
        <w:rPr>
          <w:rFonts w:cstheme="minorHAnsi"/>
          <w:sz w:val="24"/>
          <w:szCs w:val="24"/>
        </w:rPr>
        <w:t xml:space="preserve"> без</w:t>
      </w:r>
      <w:r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Происшестви</w:t>
      </w:r>
      <w:r>
        <w:rPr>
          <w:rFonts w:cstheme="minorHAnsi"/>
          <w:sz w:val="24"/>
          <w:szCs w:val="24"/>
        </w:rPr>
        <w:t>й</w:t>
      </w:r>
      <w:r w:rsidRPr="007F79FF">
        <w:rPr>
          <w:rFonts w:cstheme="minorHAnsi"/>
          <w:sz w:val="24"/>
          <w:szCs w:val="24"/>
        </w:rPr>
        <w:t>;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рисками для жизни и здоровья работников</w:t>
      </w:r>
      <w:r>
        <w:rPr>
          <w:rFonts w:cstheme="minorHAnsi"/>
          <w:sz w:val="24"/>
          <w:szCs w:val="24"/>
        </w:rPr>
        <w:t>;</w:t>
      </w:r>
      <w:r w:rsidRPr="007F79FF">
        <w:rPr>
          <w:rFonts w:cstheme="minorHAnsi"/>
          <w:sz w:val="24"/>
          <w:szCs w:val="24"/>
        </w:rPr>
        <w:t xml:space="preserve"> 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неукоснительное соблюдение российских и международных требований в сфере охраны труда, промышленной и пожарной </w:t>
      </w:r>
      <w:r w:rsidRPr="00AC5154">
        <w:rPr>
          <w:rFonts w:cstheme="minorHAnsi"/>
          <w:sz w:val="24"/>
          <w:szCs w:val="24"/>
        </w:rPr>
        <w:t>безопасности, безопасности дорожного движения, в сфере охраны окружающей среды;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постоянное повышение уровня компетенций работников в области охраны труда, промышленной и пожарной безопасности, безопасности дорожного движения, в природоохранной сфере;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обеспечение открытости показателей в сфере охраны труда, промышленной и пожарной безопасности, производственной деятельности, безопасности дорожного движения и в сфере воздействия на окружающую среду;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безопасности, охране окружающей среды, пример высокой культуры на всех уровнях деятельности, личное использование Средств безопасности</w:t>
      </w:r>
    </w:p>
    <w:p w:rsidR="009513B2" w:rsidRPr="00AC5154" w:rsidRDefault="009513B2" w:rsidP="009513B2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является существенными условиями настоящего Соглашения и соблюдение Сторонами вышеуказанных положений является важнейшим аспектом деятельности Сторон.</w:t>
      </w:r>
    </w:p>
    <w:p w:rsidR="009513B2" w:rsidRPr="00AC5154" w:rsidRDefault="009513B2" w:rsidP="009513B2">
      <w:pPr>
        <w:pStyle w:val="ac"/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AC5154">
        <w:rPr>
          <w:rFonts w:cstheme="minorHAnsi"/>
          <w:b/>
          <w:sz w:val="24"/>
          <w:szCs w:val="24"/>
        </w:rPr>
        <w:t xml:space="preserve">СРЕДСТВА БЕЗОПАСНОСТИ 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" w:name="_Ref530132013"/>
      <w:r w:rsidRPr="00AC5154">
        <w:rPr>
          <w:rFonts w:cstheme="minorHAnsi"/>
          <w:sz w:val="24"/>
          <w:szCs w:val="24"/>
        </w:rPr>
        <w:t xml:space="preserve">При выполнении работ на территории Стороны-2, Сторона-1 обязуется обеспечить соблюдение требований действующего Законодательства в области охраны труда, окружающей среды, промышленной и пожарной безопасности, безопасности дорожного движения, а также локальных нормативных актов Стороны-2, как действующих на момент подписания настоящего Соглашения, так и тех, которые будут действовать в период выполнения работ/оказания услуг по Договорам. 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2" w:name="_Ref78534687"/>
      <w:r w:rsidRPr="00AC5154">
        <w:rPr>
          <w:rFonts w:cstheme="minorHAnsi"/>
          <w:sz w:val="24"/>
          <w:szCs w:val="24"/>
        </w:rPr>
        <w:t>Сторона-1 обязана:</w:t>
      </w:r>
      <w:bookmarkEnd w:id="2"/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иметь все необходимые Средства безопасности, использование которых предусмотрено нормативными актами в сфере охраны труда, окружающей среды, промышленной и пожарной безопасности, безопасности дорожного движения</w:t>
      </w:r>
      <w:r w:rsidRPr="00842C00">
        <w:rPr>
          <w:rFonts w:cstheme="minorHAnsi"/>
          <w:sz w:val="24"/>
          <w:szCs w:val="24"/>
        </w:rPr>
        <w:t xml:space="preserve"> и потребуется для выполнения работ, предусмотренных Договор</w:t>
      </w:r>
      <w:r>
        <w:rPr>
          <w:rFonts w:cstheme="minorHAnsi"/>
          <w:sz w:val="24"/>
          <w:szCs w:val="24"/>
        </w:rPr>
        <w:t>ами</w:t>
      </w:r>
      <w:r w:rsidRPr="00842C00">
        <w:rPr>
          <w:rFonts w:cstheme="minorHAnsi"/>
          <w:sz w:val="24"/>
          <w:szCs w:val="24"/>
        </w:rPr>
        <w:t xml:space="preserve">. Средства </w:t>
      </w:r>
      <w:r w:rsidRPr="00842C00">
        <w:rPr>
          <w:rFonts w:cstheme="minorHAnsi"/>
          <w:sz w:val="24"/>
          <w:szCs w:val="24"/>
        </w:rPr>
        <w:lastRenderedPageBreak/>
        <w:t xml:space="preserve">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</w:t>
      </w:r>
      <w:r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следить за использованием необходимых для выполнения данного вида работ Средств безопасности своими работниками и Привлеченными лицами, даже если они не </w:t>
      </w:r>
      <w:r w:rsidRPr="00F37F66">
        <w:rPr>
          <w:rFonts w:cstheme="minorHAnsi"/>
          <w:sz w:val="24"/>
          <w:szCs w:val="24"/>
        </w:rPr>
        <w:t>связаны непосредственно с выполнением работ по Договорам;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наличие в </w:t>
      </w:r>
      <w:r w:rsidRPr="00AC5154">
        <w:rPr>
          <w:rFonts w:cstheme="minorHAnsi"/>
          <w:sz w:val="24"/>
          <w:szCs w:val="24"/>
        </w:rPr>
        <w:t>своем штате специалистов по охране труда, промышленной и пожарной безопасности, безопасности дорожного движения в количестве, требующемся для безопасного проведения работ, а также обеспечить условия для</w:t>
      </w:r>
      <w:r w:rsidRPr="00F37F66">
        <w:rPr>
          <w:rFonts w:cstheme="minorHAnsi"/>
          <w:sz w:val="24"/>
          <w:szCs w:val="24"/>
        </w:rPr>
        <w:t xml:space="preserve"> их работы. В целях исполнения настоящего обязательства Сторона-1 обеспечивает непосредственно на объекте производства работ присутствие на постоянной основе специалистов по охране труда, промышленной и пожарной безопасности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 не менее 1 раза в неделю. В случае выполнения работ по непроизводственным функциям персоналом более 50 человек, по согласованию со Стороной-2 допускается наличие специалиста по охране труда с частичным присутствием на объектах выполнения работ не менее 1 раза в неделю.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3" w:name="_Ref78534971"/>
      <w:r w:rsidRPr="00E40C3F">
        <w:rPr>
          <w:rFonts w:cstheme="minorHAnsi"/>
          <w:sz w:val="24"/>
          <w:szCs w:val="24"/>
        </w:rPr>
        <w:t>В целях обновления и приобретения дополнительных Средств безопас</w:t>
      </w:r>
      <w:r>
        <w:rPr>
          <w:rFonts w:cstheme="minorHAnsi"/>
          <w:sz w:val="24"/>
          <w:szCs w:val="24"/>
        </w:rPr>
        <w:t>ности (помимо указанных в п.</w:t>
      </w:r>
      <w:r w:rsidR="00A07669">
        <w:rPr>
          <w:rFonts w:cstheme="minorHAnsi"/>
          <w:sz w:val="24"/>
          <w:szCs w:val="24"/>
        </w:rPr>
        <w:t xml:space="preserve"> 3.2.)</w:t>
      </w:r>
      <w:r w:rsidRPr="00E40C3F">
        <w:rPr>
          <w:rFonts w:cstheme="minorHAnsi"/>
          <w:sz w:val="24"/>
          <w:szCs w:val="24"/>
        </w:rPr>
        <w:t xml:space="preserve"> Сторона-1 вправе приобрести такие Средства безопасности, а также выполнить дополнительные мероприятия по обеспечению безопасного производства работ. Сторона-1 может предъявить Стороне-2 к возмещению документально подтвержденные затраты на приобретение указанных выше Средств безопасности и выполнение дополнительных мероприятий не чаще одного раза в календарный год в срок до 1 октября соответствующего календарного года. Для принятия решения о возможности компенсации затрат Сторона-2 в течение 3-х календарных месяцев вправе провести аудит Стороны-1 на предмет достаточности Средств безопасности, мероприятий по охране труда и охране окружающей среды, и обоснованности произведенных затрат. По результатам проведенного аудита Сторона-2 принимает решение о </w:t>
      </w:r>
      <w:r w:rsidRPr="00F37F66">
        <w:rPr>
          <w:rFonts w:cstheme="minorHAnsi"/>
          <w:sz w:val="24"/>
          <w:szCs w:val="24"/>
        </w:rPr>
        <w:t>компенсации либо об отказе в компенсации затрат, о чем уведомляет Сторону-1 в течение 10 рабочих дней с даты окончания аудита. Затраты Стороны-1 на приобретение дополнительных Средств безопасности и выполнение дополнительных мероприятий, предусмотренных настоящим пунктом, могут быть компенсированы Стороной-2 только при отсутствии фактов нарушения Кардинальных правил безопасности в соответствии с Приложением № 1, на момент предъявления затрат за отчетный период (календарный год).</w:t>
      </w:r>
      <w:bookmarkEnd w:id="3"/>
      <w:r w:rsidRPr="00F37F66">
        <w:rPr>
          <w:rFonts w:cstheme="minorHAnsi"/>
          <w:sz w:val="24"/>
          <w:szCs w:val="24"/>
        </w:rPr>
        <w:t xml:space="preserve">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4" w:name="_Ref78534978"/>
      <w:r w:rsidRPr="00F37F66">
        <w:rPr>
          <w:rFonts w:cstheme="minorHAnsi"/>
          <w:sz w:val="24"/>
          <w:szCs w:val="24"/>
        </w:rPr>
        <w:t>При появлении в процессе выполнения работ необходимости в организации и проведении дополнительных мероприятий, требующихся по мнению Стороны-2 для организации безопасного производства работ, Сторона-2 вправе потребовать от Стороны-1 их выполнения, а Сторона-1 обязан их выполнить. Затраты, понесенные Стороной-1 при выполнении дополнительных мероприятий, компенсируются Стороной-2 при отсутствии фактов нарушения Кардинальных правил безопасности и при условии документального подтверждения затрат.</w:t>
      </w:r>
      <w:bookmarkEnd w:id="4"/>
    </w:p>
    <w:p w:rsidR="009513B2" w:rsidRPr="00842C00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lastRenderedPageBreak/>
        <w:t xml:space="preserve">Перечень, объем и стоимость Средств безопасности и мероприятий, указанных в </w:t>
      </w:r>
      <w:proofErr w:type="spellStart"/>
      <w:r w:rsidRPr="00842C00">
        <w:rPr>
          <w:rFonts w:cstheme="minorHAnsi"/>
          <w:sz w:val="24"/>
          <w:szCs w:val="24"/>
        </w:rPr>
        <w:t>п.п</w:t>
      </w:r>
      <w:proofErr w:type="spellEnd"/>
      <w:r w:rsidRPr="00842C00">
        <w:rPr>
          <w:rFonts w:cstheme="minorHAnsi"/>
          <w:sz w:val="24"/>
          <w:szCs w:val="24"/>
        </w:rPr>
        <w:t xml:space="preserve">. </w:t>
      </w:r>
      <w:r w:rsidR="00A07669">
        <w:rPr>
          <w:rFonts w:cstheme="minorHAnsi"/>
          <w:sz w:val="24"/>
          <w:szCs w:val="24"/>
        </w:rPr>
        <w:t>3.3., 3.4</w:t>
      </w:r>
      <w:r w:rsidRPr="00842C00">
        <w:rPr>
          <w:rFonts w:cstheme="minorHAnsi"/>
          <w:sz w:val="24"/>
          <w:szCs w:val="24"/>
        </w:rPr>
        <w:t xml:space="preserve"> порядок их выполнения и оплаты Стороны определяют </w:t>
      </w:r>
      <w:r>
        <w:rPr>
          <w:rFonts w:cstheme="minorHAnsi"/>
          <w:sz w:val="24"/>
          <w:szCs w:val="24"/>
        </w:rPr>
        <w:t>спецификацией (дополнением) к настоящему</w:t>
      </w:r>
      <w:r w:rsidRPr="00842C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>оглашени</w:t>
      </w:r>
      <w:r>
        <w:rPr>
          <w:rFonts w:cstheme="minorHAnsi"/>
          <w:sz w:val="24"/>
          <w:szCs w:val="24"/>
        </w:rPr>
        <w:t>ю</w:t>
      </w:r>
      <w:r w:rsidRPr="00842C00">
        <w:rPr>
          <w:rFonts w:cstheme="minorHAnsi"/>
          <w:sz w:val="24"/>
          <w:szCs w:val="24"/>
        </w:rPr>
        <w:t>.</w:t>
      </w:r>
    </w:p>
    <w:p w:rsidR="009513B2" w:rsidRPr="00842C00" w:rsidRDefault="009513B2" w:rsidP="009513B2">
      <w:pPr>
        <w:pStyle w:val="ac"/>
        <w:numPr>
          <w:ilvl w:val="1"/>
          <w:numId w:val="12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наличии у </w:t>
      </w:r>
      <w:r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Средств </w:t>
      </w:r>
      <w:r>
        <w:rPr>
          <w:rFonts w:cstheme="minorHAnsi"/>
          <w:sz w:val="24"/>
          <w:szCs w:val="24"/>
        </w:rPr>
        <w:t>безопасности</w:t>
      </w:r>
      <w:r w:rsidRPr="00842C00">
        <w:rPr>
          <w:rFonts w:cstheme="minorHAnsi"/>
          <w:sz w:val="24"/>
          <w:szCs w:val="24"/>
        </w:rPr>
        <w:t xml:space="preserve">, требующихся для выполнения мероприятий, указанных в п. </w:t>
      </w:r>
      <w:r w:rsidR="00A07669">
        <w:rPr>
          <w:rFonts w:cstheme="minorHAnsi"/>
          <w:sz w:val="24"/>
          <w:szCs w:val="24"/>
        </w:rPr>
        <w:t>3.3., 3.4</w:t>
      </w:r>
      <w:r w:rsidRPr="00842C00">
        <w:rPr>
          <w:rFonts w:cstheme="minorHAnsi"/>
          <w:sz w:val="24"/>
          <w:szCs w:val="24"/>
        </w:rPr>
        <w:t>., он</w:t>
      </w:r>
      <w:r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вправе предоставить их </w:t>
      </w:r>
      <w:r>
        <w:rPr>
          <w:rFonts w:cstheme="minorHAnsi"/>
          <w:sz w:val="24"/>
          <w:szCs w:val="24"/>
        </w:rPr>
        <w:t>Стороне-1</w:t>
      </w:r>
      <w:r w:rsidRPr="00842C00">
        <w:rPr>
          <w:rFonts w:cstheme="minorHAnsi"/>
          <w:sz w:val="24"/>
          <w:szCs w:val="24"/>
        </w:rPr>
        <w:t>, последн</w:t>
      </w:r>
      <w:r>
        <w:rPr>
          <w:rFonts w:cstheme="minorHAnsi"/>
          <w:sz w:val="24"/>
          <w:szCs w:val="24"/>
        </w:rPr>
        <w:t>яя</w:t>
      </w:r>
      <w:r w:rsidRPr="00842C00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их принять и использовать по назначению, а по окончании работ возвратить их </w:t>
      </w:r>
      <w:r>
        <w:rPr>
          <w:rFonts w:cstheme="minorHAnsi"/>
          <w:sz w:val="24"/>
          <w:szCs w:val="24"/>
        </w:rPr>
        <w:t>Стороне-2</w:t>
      </w:r>
      <w:r w:rsidRPr="00842C00">
        <w:rPr>
          <w:rFonts w:cstheme="minorHAnsi"/>
          <w:sz w:val="24"/>
          <w:szCs w:val="24"/>
        </w:rPr>
        <w:t xml:space="preserve"> в нормальном (исправном) состоянии с учетом естественного износа.</w:t>
      </w:r>
      <w:bookmarkEnd w:id="1"/>
    </w:p>
    <w:p w:rsidR="009513B2" w:rsidRPr="0043128B" w:rsidRDefault="009513B2" w:rsidP="009513B2">
      <w:pPr>
        <w:pStyle w:val="ac"/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43128B">
        <w:rPr>
          <w:rFonts w:cstheme="minorHAnsi"/>
          <w:b/>
          <w:sz w:val="24"/>
          <w:szCs w:val="24"/>
        </w:rPr>
        <w:t>ОБЯЗАННОСТИ СТОРОН</w:t>
      </w:r>
      <w:r>
        <w:rPr>
          <w:rFonts w:cstheme="minorHAnsi"/>
          <w:b/>
          <w:sz w:val="24"/>
          <w:szCs w:val="24"/>
        </w:rPr>
        <w:t>Ы-2</w:t>
      </w:r>
    </w:p>
    <w:p w:rsidR="009513B2" w:rsidRPr="00270381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:rsidR="009513B2" w:rsidRPr="00270381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:rsidR="009513B2" w:rsidRPr="00270381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:rsidR="009513B2" w:rsidRPr="00270381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:rsidR="009513B2" w:rsidRPr="00270381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согласование </w:t>
      </w:r>
      <w:r>
        <w:rPr>
          <w:rFonts w:cstheme="minorHAnsi"/>
          <w:sz w:val="24"/>
          <w:szCs w:val="24"/>
        </w:rPr>
        <w:t>ПОР</w:t>
      </w:r>
      <w:r w:rsidRPr="00270381">
        <w:rPr>
          <w:rFonts w:cstheme="minorHAnsi"/>
          <w:sz w:val="24"/>
          <w:szCs w:val="24"/>
        </w:rPr>
        <w:t xml:space="preserve"> и ППР в части условий выполнения работ и выполнения мероприятий по охране труда, промышленной и пожарной безопасности</w:t>
      </w:r>
      <w:r>
        <w:rPr>
          <w:rFonts w:cstheme="minorHAnsi"/>
          <w:sz w:val="24"/>
          <w:szCs w:val="24"/>
        </w:rPr>
        <w:t>, охране окружающей среды</w:t>
      </w:r>
      <w:r w:rsidRPr="0027038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A121A9">
        <w:rPr>
          <w:rFonts w:cstheme="minorHAnsi"/>
          <w:sz w:val="24"/>
          <w:szCs w:val="24"/>
        </w:rPr>
        <w:t>Максимальный срок рассмотрения ПОР, ППР каждым согласующим структурным подразделением Стороны-2 не может превышать 5 рабочих дней.</w:t>
      </w:r>
      <w:r w:rsidRPr="00270381">
        <w:rPr>
          <w:rFonts w:cstheme="minorHAnsi"/>
          <w:sz w:val="24"/>
          <w:szCs w:val="24"/>
        </w:rPr>
        <w:t xml:space="preserve"> Во избежание сомнений, несогласование Стороной-2 ПОР, ППР по вине Стороны-1, не является основанием для увеличения срока выполнения работ в соответствии с условиями Договоров;</w:t>
      </w:r>
    </w:p>
    <w:p w:rsidR="009513B2" w:rsidRPr="00270381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обеспечить в необходимых случаях своевременную подготовку строительной площадки для передачи ее </w:t>
      </w:r>
      <w:r>
        <w:rPr>
          <w:rFonts w:cstheme="minorHAnsi"/>
          <w:sz w:val="24"/>
          <w:szCs w:val="24"/>
        </w:rPr>
        <w:t>Стороне-1</w:t>
      </w:r>
      <w:r w:rsidRPr="00270381">
        <w:rPr>
          <w:rFonts w:cstheme="minorHAnsi"/>
          <w:sz w:val="24"/>
          <w:szCs w:val="24"/>
        </w:rPr>
        <w:t xml:space="preserve"> по акту-допуску для производства строительно-монтажных работ</w:t>
      </w:r>
      <w:r>
        <w:rPr>
          <w:rFonts w:cstheme="minorHAnsi"/>
          <w:sz w:val="24"/>
          <w:szCs w:val="24"/>
        </w:rPr>
        <w:t>, а после завершения строительно-монтажных работ обеспечить приемку территории, выделенной под строительную площадку</w:t>
      </w:r>
      <w:r w:rsidRPr="00270381">
        <w:rPr>
          <w:rFonts w:cstheme="minorHAnsi"/>
          <w:sz w:val="24"/>
          <w:szCs w:val="24"/>
        </w:rPr>
        <w:t>.</w:t>
      </w:r>
    </w:p>
    <w:p w:rsidR="009513B2" w:rsidRPr="00401AC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64B02">
        <w:rPr>
          <w:rFonts w:cstheme="minorHAnsi"/>
          <w:sz w:val="24"/>
          <w:szCs w:val="24"/>
        </w:rPr>
        <w:t xml:space="preserve">Компенсировать затраты </w:t>
      </w:r>
      <w:r>
        <w:rPr>
          <w:rFonts w:cstheme="minorHAnsi"/>
          <w:sz w:val="24"/>
          <w:szCs w:val="24"/>
        </w:rPr>
        <w:t>Стороны-1</w:t>
      </w:r>
      <w:r w:rsidRPr="00864B02">
        <w:rPr>
          <w:rFonts w:cstheme="minorHAnsi"/>
          <w:sz w:val="24"/>
          <w:szCs w:val="24"/>
        </w:rPr>
        <w:t xml:space="preserve"> на приобретение Средств безопасности и выполнение мероприятий на условиях, предусмотренных </w:t>
      </w:r>
      <w:proofErr w:type="spellStart"/>
      <w:r w:rsidRPr="00864B02">
        <w:rPr>
          <w:rFonts w:cstheme="minorHAnsi"/>
          <w:sz w:val="24"/>
          <w:szCs w:val="24"/>
        </w:rPr>
        <w:t>п.п</w:t>
      </w:r>
      <w:proofErr w:type="spellEnd"/>
      <w:r w:rsidRPr="00864B02">
        <w:rPr>
          <w:rFonts w:cstheme="minorHAnsi"/>
          <w:sz w:val="24"/>
          <w:szCs w:val="24"/>
        </w:rPr>
        <w:t xml:space="preserve">. </w:t>
      </w:r>
      <w:r w:rsidR="00A07669">
        <w:rPr>
          <w:rFonts w:cstheme="minorHAnsi"/>
          <w:sz w:val="24"/>
          <w:szCs w:val="24"/>
        </w:rPr>
        <w:t>3.3., 3.4</w:t>
      </w:r>
      <w:r w:rsidRPr="00864B02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864B02">
        <w:rPr>
          <w:rFonts w:cstheme="minorHAnsi"/>
          <w:sz w:val="24"/>
          <w:szCs w:val="24"/>
        </w:rPr>
        <w:t>.</w:t>
      </w:r>
    </w:p>
    <w:p w:rsidR="009513B2" w:rsidRDefault="009513B2" w:rsidP="009513B2">
      <w:pPr>
        <w:pStyle w:val="ac"/>
        <w:numPr>
          <w:ilvl w:val="0"/>
          <w:numId w:val="12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:rsidR="009513B2" w:rsidRPr="003A02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3A0254"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</w:t>
      </w:r>
      <w:r>
        <w:rPr>
          <w:rFonts w:cstheme="minorHAnsi"/>
          <w:sz w:val="24"/>
          <w:szCs w:val="24"/>
        </w:rPr>
        <w:t xml:space="preserve"> безопасности дорожного движения,</w:t>
      </w:r>
      <w:r w:rsidRPr="00F37F66">
        <w:rPr>
          <w:rFonts w:cstheme="minorHAnsi"/>
          <w:sz w:val="24"/>
          <w:szCs w:val="24"/>
        </w:rPr>
        <w:t xml:space="preserve"> </w:t>
      </w:r>
      <w:r w:rsidRPr="003A0254">
        <w:rPr>
          <w:rFonts w:cstheme="minorHAnsi"/>
          <w:sz w:val="24"/>
          <w:szCs w:val="24"/>
        </w:rPr>
        <w:t>охраны окружающей среды.</w:t>
      </w:r>
    </w:p>
    <w:p w:rsidR="009513B2" w:rsidRPr="00F43D2B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bookmarkStart w:id="5" w:name="_Ref78543204"/>
      <w:r w:rsidRPr="00E40C3F">
        <w:rPr>
          <w:rFonts w:cstheme="minorHAnsi"/>
          <w:sz w:val="24"/>
          <w:szCs w:val="24"/>
        </w:rPr>
        <w:t xml:space="preserve">В случае выявления </w:t>
      </w:r>
      <w:r w:rsidRPr="00F37F66">
        <w:rPr>
          <w:rFonts w:cstheme="minorHAnsi"/>
          <w:sz w:val="24"/>
          <w:szCs w:val="24"/>
        </w:rPr>
        <w:t>фактов нарушения Кардинальных правил безопасности</w:t>
      </w:r>
      <w:r w:rsidRPr="00E40C3F">
        <w:rPr>
          <w:rFonts w:cstheme="minorHAnsi"/>
          <w:sz w:val="24"/>
          <w:szCs w:val="24"/>
        </w:rPr>
        <w:t xml:space="preserve"> потребовать от персонала Стороны-1 остановить производство работ</w:t>
      </w:r>
      <w:r w:rsidRPr="00F43D2B">
        <w:rPr>
          <w:rFonts w:cstheme="minorHAnsi"/>
          <w:sz w:val="24"/>
          <w:szCs w:val="24"/>
        </w:rPr>
        <w:t>.</w:t>
      </w:r>
      <w:bookmarkEnd w:id="5"/>
    </w:p>
    <w:p w:rsidR="009513B2" w:rsidRPr="004838AA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lastRenderedPageBreak/>
        <w:t>В случае выявления неудовлетворительного состояния электроустановок прекратить подачу электроэнергии.</w:t>
      </w:r>
    </w:p>
    <w:p w:rsidR="009513B2" w:rsidRDefault="009513B2" w:rsidP="009513B2">
      <w:pPr>
        <w:pStyle w:val="ac"/>
        <w:numPr>
          <w:ilvl w:val="0"/>
          <w:numId w:val="12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214C9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 xml:space="preserve">БЯЗАННОСТИ СТОРОНЫ-1 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момент подписания настоящего Соглашения иметь действующее заключение о прохождении квалификации на соответствие требованиям законодательства в области ОТПБ со следующим статусом:</w:t>
      </w:r>
    </w:p>
    <w:p w:rsidR="009513B2" w:rsidRDefault="009513B2" w:rsidP="009513B2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Квалифицирован;</w:t>
      </w:r>
    </w:p>
    <w:p w:rsidR="009513B2" w:rsidRDefault="009513B2" w:rsidP="009513B2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37F66">
        <w:rPr>
          <w:rFonts w:cstheme="minorHAnsi"/>
          <w:sz w:val="24"/>
          <w:szCs w:val="24"/>
        </w:rPr>
        <w:t>Квалифицирован с ограничениями.</w:t>
      </w:r>
    </w:p>
    <w:p w:rsidR="009513B2" w:rsidRDefault="009513B2" w:rsidP="009513B2">
      <w:pPr>
        <w:tabs>
          <w:tab w:val="left" w:pos="0"/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Ограничения, установленные в процессе квалификации по ОТПБ не должны быть связанны с </w:t>
      </w:r>
      <w:r>
        <w:rPr>
          <w:rFonts w:cstheme="minorHAnsi"/>
          <w:sz w:val="24"/>
          <w:szCs w:val="24"/>
        </w:rPr>
        <w:t>планируемым к выполнению видом работ/оказанием</w:t>
      </w:r>
      <w:r w:rsidRPr="00D466AF">
        <w:rPr>
          <w:rFonts w:cstheme="minorHAnsi"/>
          <w:sz w:val="24"/>
          <w:szCs w:val="24"/>
        </w:rPr>
        <w:t xml:space="preserve"> услуг, видами хозяйственной и производственной деятельности, а также опасными промышленными объектами предприятия, на котор</w:t>
      </w:r>
      <w:r>
        <w:rPr>
          <w:rFonts w:cstheme="minorHAnsi"/>
          <w:sz w:val="24"/>
          <w:szCs w:val="24"/>
        </w:rPr>
        <w:t>ом планируется выполнение работ/</w:t>
      </w:r>
      <w:r w:rsidRPr="00D466AF">
        <w:rPr>
          <w:rFonts w:cstheme="minorHAnsi"/>
          <w:sz w:val="24"/>
          <w:szCs w:val="24"/>
        </w:rPr>
        <w:t xml:space="preserve">оказание услуг.   </w:t>
      </w:r>
    </w:p>
    <w:p w:rsidR="009513B2" w:rsidRPr="006A7EAF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6A7EAF">
        <w:rPr>
          <w:rFonts w:cstheme="minorHAnsi"/>
          <w:sz w:val="24"/>
          <w:szCs w:val="24"/>
        </w:rPr>
        <w:t>Для снижения рисков получения травм все работники Стороны-1 проходят вводный инструктаж. Сторона-2 организует проверку знаний работников в форме тестирования по результатам прохождения вводного инструктажа, а также для подтверждения квалификации, знаний и навыков по безопасному выполнению работ повышенной опасности (работы в замкнутых пространствах, работы с применением подъемных сооружений, работы на высоте, огневые, газоопасные работы и иные виды работ). Работники Стороны-1, не прошедшие проверку знаний не допускаются к выполнению данных видов работ на территории Стороны-2.</w:t>
      </w:r>
    </w:p>
    <w:p w:rsidR="009513B2" w:rsidRPr="0031297D" w:rsidRDefault="009513B2" w:rsidP="009513B2">
      <w:pPr>
        <w:pStyle w:val="ac"/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6A7EAF">
        <w:rPr>
          <w:rFonts w:cstheme="minorHAnsi"/>
          <w:sz w:val="24"/>
          <w:szCs w:val="24"/>
        </w:rPr>
        <w:t>Для информирования работников о рисках и опасностях, возникающих при выполнении работ повышенной опасности, Сторона – 2 проводит специальные тренинги по работам повышенной опасности. Работники Стороны-1 допускаются к выполнению работ повышенной опасности на территории Стороны-2 только в случае прохождения тренингов по работам повышенной опасности (работы в замкнутых пространствах, работы с применением подъемных сооружений, работы на высоте, огневые, газоопасные работы и иные виды работ).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Организовать выполнение работ в полном соответствии с действующими нормативными документами РФ по охране труда, промышленной и пожарной </w:t>
      </w:r>
      <w:r w:rsidRPr="00AC5154">
        <w:rPr>
          <w:rFonts w:cstheme="minorHAnsi"/>
          <w:sz w:val="24"/>
          <w:szCs w:val="24"/>
        </w:rPr>
        <w:t>безопасности, безопасности дорожного движения, охраны окружающей среды.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Style w:val="ae"/>
          <w:rFonts w:cstheme="minorHAnsi"/>
          <w:sz w:val="24"/>
          <w:szCs w:val="24"/>
        </w:rPr>
      </w:pPr>
      <w:bookmarkStart w:id="6" w:name="_Ref78543095"/>
      <w:r w:rsidRPr="00AC5154">
        <w:rPr>
          <w:rFonts w:cstheme="minorHAnsi"/>
          <w:sz w:val="24"/>
          <w:szCs w:val="24"/>
        </w:rPr>
        <w:t xml:space="preserve">В течение 10 (десяти)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 безопасности дорожного движения окружающей среды, промышленной и пожарной безопасности, пропускного и </w:t>
      </w:r>
      <w:proofErr w:type="spellStart"/>
      <w:r w:rsidRPr="00AC5154">
        <w:rPr>
          <w:rFonts w:cstheme="minorHAnsi"/>
          <w:sz w:val="24"/>
          <w:szCs w:val="24"/>
        </w:rPr>
        <w:t>внутриобъектового</w:t>
      </w:r>
      <w:proofErr w:type="spellEnd"/>
      <w:r w:rsidRPr="00AC5154">
        <w:rPr>
          <w:rFonts w:cstheme="minorHAnsi"/>
          <w:sz w:val="24"/>
          <w:szCs w:val="24"/>
        </w:rPr>
        <w:t xml:space="preserve"> режимов, соответствующих характеру выполняемых работ и размещённым на портале Стороны-2 в сети Интернет по адресу: </w:t>
      </w:r>
      <w:bookmarkEnd w:id="6"/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9513B2">
        <w:rPr>
          <w:rFonts w:cstheme="minorHAnsi"/>
          <w:sz w:val="24"/>
          <w:szCs w:val="24"/>
        </w:rPr>
        <w:instrText>https://viz-steel.nlmk.com/ru/about/documents/ohs/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D26321">
        <w:rPr>
          <w:rStyle w:val="ae"/>
          <w:rFonts w:cstheme="minorHAnsi"/>
          <w:sz w:val="24"/>
          <w:szCs w:val="24"/>
        </w:rPr>
        <w:t>https://viz-steel.nlmk.com/ru/about/documents/ohs/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. 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Выполнять требования нормативных документов Стороны-2 в сфере охраны труда, промышленной безопасности и пожарной безопасности, охраны окружающей среды в части обеспечения безопасности выполняемых работ.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lastRenderedPageBreak/>
        <w:t>Разработать и утвердить локальный нормативный акт по управлению охраной труда, промышленной безопасности и пожарной безопасности, безопасности дорожного движения, охраной окружающей среды. Указанный документ должен соответствовать требованиям локальных нормативных актов Стороны-2 в данной сфере, в том числе учитывать требования Регламента (Положения) по управлению подрядными организациями в области охраны труда, промышленной и пожарной безопасности, охраны окружающей среды на территории Стороны-2 в действующей на момент утверждения редакции.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Осуществлять управление рисками в сфере охраны труда, окружающей среды, промышленной и пожарной безопасности, безопасности дорожного движения</w:t>
      </w:r>
      <w:r w:rsidRPr="006A510E">
        <w:rPr>
          <w:rFonts w:cstheme="minorHAnsi"/>
          <w:sz w:val="24"/>
          <w:szCs w:val="24"/>
        </w:rPr>
        <w:t xml:space="preserve"> в соответствии с действующими локальными нормативными актами Стороны-2 по 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:rsidR="009513B2" w:rsidRPr="00B1130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Перед началом выполнения работ повышенной опасности Сторона-1 обязана провести оценку </w:t>
      </w:r>
      <w:r w:rsidRPr="00F37F66">
        <w:rPr>
          <w:rFonts w:cstheme="minorHAnsi"/>
          <w:sz w:val="24"/>
          <w:szCs w:val="24"/>
        </w:rPr>
        <w:t>рисков планируемых работ.</w:t>
      </w:r>
      <w:r w:rsidRPr="00F92E9D">
        <w:rPr>
          <w:rFonts w:cstheme="minorHAnsi"/>
          <w:sz w:val="24"/>
          <w:szCs w:val="24"/>
        </w:rPr>
        <w:t xml:space="preserve"> В случае выявления рисков Сторона-1 выполняет необходимые мероприятия для их устранения (минимизации).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 w:rsidRPr="002D7C43">
        <w:rPr>
          <w:rFonts w:cstheme="minorHAnsi"/>
          <w:sz w:val="24"/>
          <w:szCs w:val="24"/>
        </w:rPr>
        <w:t xml:space="preserve"> охране труда,</w:t>
      </w:r>
      <w:r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</w:t>
      </w:r>
      <w:r w:rsidRPr="00AC5154">
        <w:rPr>
          <w:rFonts w:cstheme="minorHAnsi"/>
          <w:sz w:val="24"/>
          <w:szCs w:val="24"/>
        </w:rPr>
        <w:t>безопасности</w:t>
      </w:r>
      <w:r w:rsidRPr="00AC5154">
        <w:rPr>
          <w:rFonts w:cs="Arial"/>
          <w:sz w:val="24"/>
          <w:szCs w:val="24"/>
        </w:rPr>
        <w:t xml:space="preserve">, </w:t>
      </w:r>
      <w:r w:rsidRPr="00AC5154">
        <w:rPr>
          <w:rFonts w:cstheme="minorHAnsi"/>
          <w:sz w:val="24"/>
          <w:szCs w:val="24"/>
        </w:rPr>
        <w:t xml:space="preserve">безопасности дорожного движения </w:t>
      </w:r>
      <w:r w:rsidRPr="00AC5154">
        <w:rPr>
          <w:rFonts w:cs="Arial"/>
          <w:sz w:val="24"/>
          <w:szCs w:val="24"/>
        </w:rPr>
        <w:t>его компетентность и ответственность.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Обеспечить своим работникам на Строительной площадке доступ к организационной схеме, показывающей порядок взаимодействия между Стороной-2, Стороной-1 и Привлеченными лицами, включая специалистов по охране труда, промышленной и пожарной безопасности, охране окружающей среды.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Использовать при производстве работ грузоподъемные сооружения, зарегистрированные в соответствии с действующими нормативными документами </w:t>
      </w:r>
      <w:proofErr w:type="spellStart"/>
      <w:r w:rsidRPr="00AC5154">
        <w:rPr>
          <w:rFonts w:cstheme="minorHAnsi"/>
          <w:sz w:val="24"/>
          <w:szCs w:val="24"/>
        </w:rPr>
        <w:t>Ростехнадзора</w:t>
      </w:r>
      <w:proofErr w:type="spellEnd"/>
      <w:r w:rsidRPr="00AC5154">
        <w:rPr>
          <w:rFonts w:cstheme="minorHAnsi"/>
          <w:sz w:val="24"/>
          <w:szCs w:val="24"/>
        </w:rPr>
        <w:t>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="Arial"/>
          <w:sz w:val="24"/>
          <w:szCs w:val="24"/>
        </w:rPr>
        <w:t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вне согласованных со Стороной-2 мест. Сторона-1 обязана оборудовать все транспортные средства согласно действующему положению по безопасности дорожного движения на автомобильном транспорте.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</w:t>
      </w:r>
      <w:r w:rsidRPr="00AC5154">
        <w:rPr>
          <w:rFonts w:cstheme="minorHAnsi"/>
          <w:sz w:val="24"/>
          <w:szCs w:val="24"/>
        </w:rPr>
        <w:lastRenderedPageBreak/>
        <w:t xml:space="preserve">оказывает или может оказать негативное воздействие на окружающую среду), обращению с отходами (документ о квалификации по результатам профессионального обучения, необходимого при работах с отходами </w:t>
      </w:r>
      <w:r w:rsidRPr="00AC5154">
        <w:rPr>
          <w:rFonts w:cstheme="minorHAnsi"/>
          <w:sz w:val="24"/>
          <w:szCs w:val="24"/>
          <w:lang w:val="en-US"/>
        </w:rPr>
        <w:t>I</w:t>
      </w:r>
      <w:r w:rsidRPr="00AC5154">
        <w:rPr>
          <w:rFonts w:cstheme="minorHAnsi"/>
          <w:sz w:val="24"/>
          <w:szCs w:val="24"/>
        </w:rPr>
        <w:t>-</w:t>
      </w:r>
      <w:r w:rsidRPr="00AC5154">
        <w:rPr>
          <w:rFonts w:cstheme="minorHAnsi"/>
          <w:sz w:val="24"/>
          <w:szCs w:val="24"/>
          <w:lang w:val="en-US"/>
        </w:rPr>
        <w:t>IV</w:t>
      </w:r>
      <w:r w:rsidRPr="00AC5154">
        <w:rPr>
          <w:rFonts w:cstheme="minorHAnsi"/>
          <w:sz w:val="24"/>
          <w:szCs w:val="24"/>
        </w:rPr>
        <w:t xml:space="preserve"> классов опасности), по профессии или виду планируемых работ.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Обеспечить проведение инструктажа по охране труда, экологической, промышленной и пожарной безопасности и безопасности дорожного движения р</w:t>
      </w:r>
      <w:r w:rsidRPr="002D7C43">
        <w:rPr>
          <w:rFonts w:cstheme="minorHAnsi"/>
          <w:sz w:val="24"/>
          <w:szCs w:val="24"/>
        </w:rPr>
        <w:t>аботников, проводящих работы</w:t>
      </w:r>
      <w:r>
        <w:rPr>
          <w:rFonts w:cstheme="minorHAnsi"/>
          <w:sz w:val="24"/>
          <w:szCs w:val="24"/>
        </w:rPr>
        <w:t>/оказывающих услуги по Договорам</w:t>
      </w:r>
      <w:r w:rsidRPr="002D7C43">
        <w:rPr>
          <w:rFonts w:cstheme="minorHAnsi"/>
          <w:sz w:val="24"/>
          <w:szCs w:val="24"/>
        </w:rPr>
        <w:t>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</w:t>
      </w:r>
      <w:r>
        <w:rPr>
          <w:rFonts w:cstheme="minorHAnsi"/>
          <w:sz w:val="24"/>
          <w:szCs w:val="24"/>
        </w:rPr>
        <w:t xml:space="preserve"> окружающей среды</w:t>
      </w:r>
      <w:r w:rsidRPr="00AC5154">
        <w:rPr>
          <w:rFonts w:cstheme="minorHAnsi"/>
          <w:sz w:val="24"/>
          <w:szCs w:val="24"/>
        </w:rPr>
        <w:t>, безопасности дорожного движения, промышленной и пожарной безопасности.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Обеспечить обучение своего персонала охране труда при производстве работ в производственных условиях Стороны-2 с соблюдением соответствующих норм и правил, предусмотренных Законодательством, а также норм, действующих у Стороны-2.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 безопасности дорожного движения, промышленной и пожарной безопасности</w:t>
      </w:r>
      <w:r w:rsidRPr="00AC5154" w:rsidDel="00C54EA6">
        <w:rPr>
          <w:rFonts w:cstheme="minorHAnsi"/>
          <w:sz w:val="24"/>
          <w:szCs w:val="24"/>
        </w:rPr>
        <w:t xml:space="preserve"> </w:t>
      </w:r>
      <w:r w:rsidRPr="00AC5154">
        <w:rPr>
          <w:rFonts w:cstheme="minorHAnsi"/>
          <w:sz w:val="24"/>
          <w:szCs w:val="24"/>
        </w:rPr>
        <w:t>должны отвечать требованиям Законодательства по уровню компетентности и подготовленности.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Предоставлять представителям Стороны-2 право проверки (в </w:t>
      </w:r>
      <w:proofErr w:type="spellStart"/>
      <w:r w:rsidRPr="00AC5154">
        <w:rPr>
          <w:rFonts w:cstheme="minorHAnsi"/>
          <w:sz w:val="24"/>
          <w:szCs w:val="24"/>
        </w:rPr>
        <w:t>т.ч</w:t>
      </w:r>
      <w:proofErr w:type="spellEnd"/>
      <w:r w:rsidRPr="00AC5154">
        <w:rPr>
          <w:rFonts w:cstheme="minorHAnsi"/>
          <w:sz w:val="24"/>
          <w:szCs w:val="24"/>
        </w:rPr>
        <w:t>. проведения аудита) состояния охраны труда, безопасности дорожного движения,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безопасности, </w:t>
      </w:r>
      <w:r w:rsidRPr="00F43D2B">
        <w:rPr>
          <w:rFonts w:cstheme="minorHAnsi"/>
          <w:sz w:val="24"/>
          <w:szCs w:val="24"/>
        </w:rPr>
        <w:t xml:space="preserve">соблюдения требований по охране окружающей среды, а также </w:t>
      </w:r>
      <w:r>
        <w:rPr>
          <w:rFonts w:cstheme="minorHAnsi"/>
          <w:sz w:val="24"/>
          <w:szCs w:val="24"/>
        </w:rPr>
        <w:t>н</w:t>
      </w:r>
      <w:r w:rsidRPr="00F43D2B">
        <w:rPr>
          <w:rFonts w:cstheme="minorHAnsi"/>
          <w:sz w:val="24"/>
          <w:szCs w:val="24"/>
        </w:rPr>
        <w:t>е позднее 5 (пяти) календарных дней с момента получения письмен</w:t>
      </w:r>
      <w:r w:rsidRPr="002D7C43">
        <w:rPr>
          <w:rFonts w:cstheme="minorHAnsi"/>
          <w:sz w:val="24"/>
          <w:szCs w:val="24"/>
        </w:rPr>
        <w:t>ного уведомления Стороны-2</w:t>
      </w:r>
      <w:r>
        <w:rPr>
          <w:rFonts w:cstheme="minorHAnsi"/>
          <w:sz w:val="24"/>
          <w:szCs w:val="24"/>
        </w:rPr>
        <w:t xml:space="preserve"> (либо в иной срок, установленный Стороной-2)</w:t>
      </w:r>
      <w:r w:rsidRPr="002D7C43">
        <w:rPr>
          <w:rFonts w:cstheme="minorHAnsi"/>
          <w:sz w:val="24"/>
          <w:szCs w:val="24"/>
        </w:rPr>
        <w:t xml:space="preserve"> направлять документы, подтверждающие соблюдение данных требований.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3F0DB9">
        <w:rPr>
          <w:rFonts w:cstheme="minorHAnsi"/>
          <w:sz w:val="24"/>
          <w:szCs w:val="24"/>
        </w:rPr>
        <w:t xml:space="preserve">ринимать участие в собраниях (совещаниях) для обсуждения вопросов по </w:t>
      </w:r>
      <w:r>
        <w:rPr>
          <w:rFonts w:cstheme="minorHAnsi"/>
          <w:sz w:val="24"/>
          <w:szCs w:val="24"/>
        </w:rPr>
        <w:t xml:space="preserve">охране труда, </w:t>
      </w:r>
      <w:r w:rsidRPr="00AC5154">
        <w:rPr>
          <w:rFonts w:cstheme="minorHAnsi"/>
          <w:sz w:val="24"/>
          <w:szCs w:val="24"/>
        </w:rPr>
        <w:t>безопасности дорожного движения, промышленной и пожарной безопасности, выполнять согласованные на них решения. Периодичность проведения собраний (совещаний) определяет Сторона-2 путем направления Стороне-1 соответствующего уведомления.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Стороной-2 места проведения работ, не оформления/не своевременной выдачи Стороной-2 установленных разрешительных документов (в </w:t>
      </w:r>
      <w:proofErr w:type="spellStart"/>
      <w:r w:rsidRPr="00AC5154">
        <w:rPr>
          <w:rFonts w:cstheme="minorHAnsi"/>
          <w:sz w:val="24"/>
          <w:szCs w:val="24"/>
        </w:rPr>
        <w:t>т.ч</w:t>
      </w:r>
      <w:proofErr w:type="spellEnd"/>
      <w:r w:rsidRPr="00AC5154">
        <w:rPr>
          <w:rFonts w:cstheme="minorHAnsi"/>
          <w:sz w:val="24"/>
          <w:szCs w:val="24"/>
        </w:rPr>
        <w:t xml:space="preserve">. наряд-допусков). 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Устранить нарушения и несоответствия, выявленные представителями Стороны-2, в сроки, указанный в Акте и/или отчете о результатах аудита Стороны-1.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Выполнять требования нормативных документов Стороны-2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Стороны-1 или производится выполнение работ, в том числе: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sz w:val="24"/>
          <w:szCs w:val="24"/>
        </w:rPr>
        <w:t xml:space="preserve">инициировать указание мест накопления отходов Стороны-1, образующихся в процессе </w:t>
      </w:r>
      <w:r w:rsidRPr="00AC5154">
        <w:rPr>
          <w:rFonts w:cstheme="minorHAnsi"/>
          <w:sz w:val="24"/>
          <w:szCs w:val="24"/>
        </w:rPr>
        <w:t xml:space="preserve">выполнения работ, при разработке и согласовании документа, </w:t>
      </w:r>
      <w:r w:rsidRPr="00AC5154">
        <w:rPr>
          <w:rFonts w:cstheme="minorHAnsi"/>
          <w:sz w:val="24"/>
          <w:szCs w:val="24"/>
        </w:rPr>
        <w:lastRenderedPageBreak/>
        <w:t>регламентирующего безопасную последовательность выполнения работ (ПОР, ППР и др.);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основании договоров, заключенных со специализированными организациями;</w:t>
      </w:r>
    </w:p>
    <w:p w:rsidR="009513B2" w:rsidRPr="00AC5154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осуществлять доставку, хранение и использование материалов, отходов и продукции способами, обеспечивающими предотвращение пыления, </w:t>
      </w:r>
      <w:proofErr w:type="spellStart"/>
      <w:r w:rsidRPr="00AC5154">
        <w:rPr>
          <w:rFonts w:cstheme="minorHAnsi"/>
          <w:sz w:val="24"/>
          <w:szCs w:val="24"/>
        </w:rPr>
        <w:t>просыпей</w:t>
      </w:r>
      <w:proofErr w:type="spellEnd"/>
      <w:r w:rsidRPr="00AC5154">
        <w:rPr>
          <w:rFonts w:cstheme="minorHAnsi"/>
          <w:sz w:val="24"/>
          <w:szCs w:val="24"/>
        </w:rPr>
        <w:t xml:space="preserve"> и утечек;</w:t>
      </w:r>
    </w:p>
    <w:p w:rsidR="009513B2" w:rsidRPr="00F43D2B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производить выполнение</w:t>
      </w:r>
      <w:r w:rsidRPr="00AC5154">
        <w:rPr>
          <w:sz w:val="24"/>
          <w:szCs w:val="24"/>
        </w:rPr>
        <w:t xml:space="preserve"> работ с мероприятиями</w:t>
      </w:r>
      <w:r w:rsidRPr="00F43D2B">
        <w:rPr>
          <w:sz w:val="24"/>
          <w:szCs w:val="24"/>
        </w:rPr>
        <w:t xml:space="preserve">, исключающими или максимально снижающими негативное воздействие на окружающую среду. </w:t>
      </w:r>
    </w:p>
    <w:p w:rsidR="009513B2" w:rsidRPr="00F43D2B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 xml:space="preserve">Выполнять требования природоохранного </w:t>
      </w:r>
      <w:r>
        <w:rPr>
          <w:rFonts w:cstheme="minorHAnsi"/>
          <w:sz w:val="24"/>
          <w:szCs w:val="24"/>
        </w:rPr>
        <w:t>з</w:t>
      </w:r>
      <w:r w:rsidRPr="00F43D2B">
        <w:rPr>
          <w:rFonts w:cstheme="minorHAnsi"/>
          <w:sz w:val="24"/>
          <w:szCs w:val="24"/>
        </w:rPr>
        <w:t>аконодательства при нахождении на территории Стороны-2.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Стороны-2 о пропускном и </w:t>
      </w:r>
      <w:proofErr w:type="spellStart"/>
      <w:r w:rsidRPr="002D7C43">
        <w:rPr>
          <w:rFonts w:cstheme="minorHAnsi"/>
          <w:sz w:val="24"/>
          <w:szCs w:val="24"/>
        </w:rPr>
        <w:t>внутриобъектовом</w:t>
      </w:r>
      <w:proofErr w:type="spellEnd"/>
      <w:r w:rsidRPr="002D7C43">
        <w:rPr>
          <w:rFonts w:cstheme="minorHAnsi"/>
          <w:sz w:val="24"/>
          <w:szCs w:val="24"/>
        </w:rPr>
        <w:t xml:space="preserve"> режимах.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Использовать Средства безопасности при работе и нахождении на объектах Стороны-2, в соответствии с ее требованиями.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выполнение персоналом Стороны-1 </w:t>
      </w:r>
      <w:r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>равил внутреннего трудового распорядка, установленных у Стороны-2 (пропускной режим, режим рабочего времени, трудовая дисциплина и т.д.).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3 (трех)</w:t>
      </w:r>
      <w:r w:rsidRPr="002D7C43">
        <w:rPr>
          <w:rFonts w:cstheme="minorHAnsi"/>
          <w:sz w:val="24"/>
          <w:szCs w:val="24"/>
        </w:rPr>
        <w:t xml:space="preserve"> месяцев с момента получения Стороной-1 статуса «базового подрядчика</w:t>
      </w:r>
      <w:r>
        <w:rPr>
          <w:rFonts w:cstheme="minorHAnsi"/>
          <w:sz w:val="24"/>
          <w:szCs w:val="24"/>
        </w:rPr>
        <w:t xml:space="preserve"> Стороны-2</w:t>
      </w:r>
      <w:r w:rsidRPr="002D7C43">
        <w:rPr>
          <w:rFonts w:cstheme="minorHAnsi"/>
          <w:sz w:val="24"/>
          <w:szCs w:val="24"/>
        </w:rPr>
        <w:t>» заключить дополнение к настоящему Соглашению, предусматривающее выполнение Стороной-1 программы развития и ключевых показателей по охране труда, промышленной и пожарной безопасности.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bookmarkStart w:id="7" w:name="_Ref78544867"/>
      <w:r w:rsidRPr="002D7C43">
        <w:rPr>
          <w:rFonts w:cstheme="minorHAnsi"/>
          <w:sz w:val="24"/>
          <w:szCs w:val="24"/>
        </w:rPr>
        <w:t>Обеспечить за свой счет заключение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</w:t>
      </w:r>
      <w:r>
        <w:rPr>
          <w:rFonts w:cstheme="minorHAnsi"/>
          <w:sz w:val="24"/>
          <w:szCs w:val="24"/>
        </w:rPr>
        <w:t xml:space="preserve"> </w:t>
      </w:r>
      <w:r w:rsidRPr="00712082">
        <w:rPr>
          <w:rFonts w:cstheme="minorHAnsi"/>
          <w:sz w:val="24"/>
          <w:szCs w:val="24"/>
        </w:rPr>
        <w:t>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</w:t>
      </w:r>
      <w:r w:rsidRPr="00F37F66">
        <w:rPr>
          <w:rFonts w:cstheme="minorHAnsi"/>
          <w:sz w:val="24"/>
          <w:szCs w:val="24"/>
        </w:rPr>
        <w:t xml:space="preserve">законным представителям) погибшего работника Стороны-1. </w:t>
      </w:r>
      <w:r>
        <w:rPr>
          <w:rFonts w:cstheme="minorHAnsi"/>
          <w:sz w:val="24"/>
          <w:szCs w:val="24"/>
        </w:rPr>
        <w:t>Сторона-1 обязана в течение 5 (п</w:t>
      </w:r>
      <w:r w:rsidRPr="00F37F66">
        <w:rPr>
          <w:rFonts w:cstheme="minorHAnsi"/>
          <w:sz w:val="24"/>
          <w:szCs w:val="24"/>
        </w:rPr>
        <w:t>яти) рабочих дней после соответствующего запроса Стороны-2 предоставить копию указанного выше договора страхования.</w:t>
      </w:r>
      <w:bookmarkEnd w:id="7"/>
      <w:r w:rsidRPr="00F37F66">
        <w:rPr>
          <w:rFonts w:cstheme="minorHAnsi"/>
          <w:sz w:val="24"/>
          <w:szCs w:val="24"/>
        </w:rPr>
        <w:t xml:space="preserve">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привлечение к работам по Договорам персонал, с которым заключены трудовые договоры в порядке, предусмотренном Разделом </w:t>
      </w:r>
      <w:r w:rsidRPr="00F37F66">
        <w:rPr>
          <w:rFonts w:cstheme="minorHAnsi"/>
          <w:sz w:val="24"/>
          <w:szCs w:val="24"/>
          <w:lang w:val="en-US"/>
        </w:rPr>
        <w:t>III</w:t>
      </w:r>
      <w:r w:rsidRPr="00F37F66">
        <w:rPr>
          <w:rFonts w:cstheme="minorHAnsi"/>
          <w:sz w:val="24"/>
          <w:szCs w:val="24"/>
        </w:rPr>
        <w:t xml:space="preserve"> Трудового кодекса РФ. Количество такого персонала должно составлять 100 % от общего числа работников Стороны-1, выполняющих работы по Договорам. Сторона-1 обязана</w:t>
      </w:r>
      <w:r>
        <w:rPr>
          <w:rFonts w:cstheme="minorHAnsi"/>
          <w:sz w:val="24"/>
          <w:szCs w:val="24"/>
        </w:rPr>
        <w:t xml:space="preserve"> в течение 5 (п</w:t>
      </w:r>
      <w:r w:rsidRPr="00F37F66">
        <w:rPr>
          <w:rFonts w:cstheme="minorHAnsi"/>
          <w:sz w:val="24"/>
          <w:szCs w:val="24"/>
        </w:rPr>
        <w:t xml:space="preserve">яти) </w:t>
      </w:r>
      <w:r w:rsidRPr="00F37F66">
        <w:rPr>
          <w:rFonts w:cstheme="minorHAnsi"/>
          <w:sz w:val="24"/>
          <w:szCs w:val="24"/>
        </w:rPr>
        <w:lastRenderedPageBreak/>
        <w:t>рабочих дней после соответствующего запроса Стороны-2 предоставить копии штатного расписания, приказов по личному составу, трудовых договоров, иных внутренних документов Стороны-1. В целях реализации требований настоящего пункта Сторона-1 обязуется запросить и получить согласие работников на обработку персональных данных. В случае необходимости привлечения высококвалифицированных работников на выполнение разовых работ по договорам гражданско-правового характера или иным договорам, отличным от трудового, Сторона-1 обязана согласовать привлечение такого персонала со Стороной-2.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66C57">
        <w:rPr>
          <w:rFonts w:cstheme="minorHAnsi"/>
          <w:sz w:val="24"/>
          <w:szCs w:val="24"/>
        </w:rPr>
        <w:t xml:space="preserve">В случае привлечения Стороной-1 с письменного согласия Стороны-2, в порядке, установленном Договорами, третьих лиц, Сторона-1 обязана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предусмотренные настоящим Соглашением. Сторона-1 несет безусловную ответственность за осуществление контроля, ознакомление и исполнение требований и условий по охране труда, промышленной и пожарной безопасности</w:t>
      </w:r>
      <w:r>
        <w:rPr>
          <w:rFonts w:cstheme="minorHAnsi"/>
          <w:sz w:val="24"/>
          <w:szCs w:val="24"/>
        </w:rPr>
        <w:t>,</w:t>
      </w:r>
      <w:r w:rsidRPr="00D66C57">
        <w:rPr>
          <w:rFonts w:cstheme="minorHAnsi"/>
          <w:sz w:val="24"/>
          <w:szCs w:val="24"/>
        </w:rPr>
        <w:t xml:space="preserve">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установленных настоящим Соглашением привлеченными третьими лицами. В случае выявления нарушений третьими лицами, привлеченными Стороной-1, требований по охране труда, промышленной и пожарной безопасности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 Сторона-1 несет ответственность за данные нарушения как за свои собственные. По требованию Стороны-2 Сторона-1 обязана предоставить копии договоров, заключенных ей с третьими лицами и, в случае наличия у Стороны-2 замечаний по тексту, обеспечить внесение в договор соответствующих изменений.</w:t>
      </w:r>
    </w:p>
    <w:p w:rsidR="009513B2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соблюдать следующие экологические требования:</w:t>
      </w:r>
    </w:p>
    <w:p w:rsidR="009513B2" w:rsidRPr="006A7170" w:rsidRDefault="009513B2" w:rsidP="009513B2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6A7170">
        <w:rPr>
          <w:rFonts w:cstheme="minorHAnsi"/>
          <w:b/>
          <w:sz w:val="24"/>
          <w:szCs w:val="24"/>
        </w:rPr>
        <w:t xml:space="preserve">Стороне-1 запрещено: </w:t>
      </w:r>
    </w:p>
    <w:p w:rsidR="009513B2" w:rsidRPr="00FC419A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э</w:t>
      </w:r>
      <w:r w:rsidRPr="00FC419A">
        <w:rPr>
          <w:rFonts w:cstheme="minorHAnsi"/>
          <w:sz w:val="24"/>
          <w:szCs w:val="24"/>
        </w:rPr>
        <w:t>ксплуатировать технологическое оборудование при отключенных (находящихся в неработоспособном состоянии) газоочистных и пылеулавливающих установках</w:t>
      </w:r>
      <w:r>
        <w:rPr>
          <w:rFonts w:cstheme="minorHAnsi"/>
          <w:sz w:val="24"/>
          <w:szCs w:val="24"/>
        </w:rPr>
        <w:t>;</w:t>
      </w:r>
    </w:p>
    <w:p w:rsidR="009513B2" w:rsidRPr="00FC419A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сброс производственных сточных вод и жидких отходов на территорию Стороны-2 и в системы хозяйственно-бытовой и ливневой канализации</w:t>
      </w:r>
      <w:r>
        <w:rPr>
          <w:rFonts w:cstheme="minorHAnsi"/>
          <w:sz w:val="24"/>
          <w:szCs w:val="24"/>
        </w:rPr>
        <w:t>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 xml:space="preserve">существлять несанкционированный сброс производственных сточных вод и жидких отходов в системы </w:t>
      </w:r>
      <w:r w:rsidRPr="00F37F66">
        <w:rPr>
          <w:rFonts w:cstheme="minorHAnsi"/>
          <w:sz w:val="24"/>
          <w:szCs w:val="24"/>
        </w:rPr>
        <w:t>фенольной и шламовой канализаций без предварительного согласования со Стороной-2;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захламлять территорию структурных подразделений Стороны-2 отходами;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сжигать отходы производства и потребления без использования специальных установок, соответствующих требованиям Законодательства;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игнорировать мероприятия по снижению выбросов в атмосферный воздух при объявлении режима неблагоприятных метеорологических условий (НМУ);</w:t>
      </w:r>
    </w:p>
    <w:p w:rsidR="009513B2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складировать отходы, образующиеся в процессе деятельности, вне специальных площадок и контейнеров, без сортировки по видам и способам обращения с ними;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A7170">
        <w:rPr>
          <w:rFonts w:cstheme="minorHAnsi"/>
          <w:sz w:val="24"/>
          <w:szCs w:val="24"/>
        </w:rPr>
        <w:lastRenderedPageBreak/>
        <w:t>накапливать отходы строительного мусора (ФККО 81290101724) с содержанием кусков бетона, железобетона и строительного кирпича, размеры которых по максимальному габаритному размеру превышают 500 мм;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уничтожать или повреждать зеленые насаждения на территории предприятия Стороны-2;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осуществлять действия, направленные на сокрытие и/или искажение фактов и обстоятельств деятельности</w:t>
      </w:r>
      <w:r w:rsidRPr="00F37F66">
        <w:rPr>
          <w:rFonts w:ascii="Calibri" w:hAnsi="Calibri"/>
          <w:sz w:val="24"/>
          <w:szCs w:val="24"/>
        </w:rPr>
        <w:t>, негативно влияющие на окружающую среду;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 w:rsidRPr="00F37F66">
        <w:rPr>
          <w:sz w:val="24"/>
          <w:szCs w:val="24"/>
        </w:rPr>
        <w:t xml:space="preserve"> и</w:t>
      </w:r>
      <w:r w:rsidRPr="00F37F66">
        <w:rPr>
          <w:rFonts w:ascii="Calibri" w:hAnsi="Calibri"/>
          <w:sz w:val="24"/>
          <w:szCs w:val="24"/>
        </w:rPr>
        <w:t xml:space="preserve">гнорировать выполнение </w:t>
      </w:r>
      <w:r w:rsidRPr="00F37F66">
        <w:rPr>
          <w:rFonts w:cstheme="minorHAnsi"/>
          <w:sz w:val="24"/>
          <w:szCs w:val="24"/>
        </w:rPr>
        <w:t>мероприятий</w:t>
      </w:r>
      <w:r w:rsidRPr="00F37F66"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</w:t>
      </w:r>
      <w:r>
        <w:rPr>
          <w:rFonts w:ascii="Calibri" w:hAnsi="Calibri"/>
          <w:sz w:val="24"/>
          <w:szCs w:val="24"/>
        </w:rPr>
        <w:t>ологического контроля и аудитов;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технику, технологии, материалы, вещества и другую продукцию, а также применять технологическое оборудование и другие технические средства, если они не отвечают установленным законодательством требованиям охраны атмосферного воздуха;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материалы, вещества и продукцию, которые могут привести к превышениям ПДК на границе санитарно-защитной зоны (СЗЗ)</w:t>
      </w:r>
      <w:r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>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производить мойку транспортных средств вне отведенных для этого мест;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сбрасывать вн</w:t>
      </w:r>
      <w:r>
        <w:rPr>
          <w:rFonts w:ascii="Calibri" w:hAnsi="Calibri"/>
          <w:sz w:val="24"/>
          <w:szCs w:val="24"/>
        </w:rPr>
        <w:t>е отведенных мест, оговоренных Д</w:t>
      </w:r>
      <w:r w:rsidRPr="00F37F66">
        <w:rPr>
          <w:rFonts w:ascii="Calibri" w:hAnsi="Calibri"/>
          <w:sz w:val="24"/>
          <w:szCs w:val="24"/>
        </w:rPr>
        <w:t>оговором, отдельным соглашением, решением, локальным актом</w:t>
      </w:r>
      <w:r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 xml:space="preserve">, сточные воды, нефтепродукты, химические реагенты, различные отходы; 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загрязнять открытый грунт нефтепродуктами, </w:t>
      </w:r>
      <w:proofErr w:type="spellStart"/>
      <w:r w:rsidRPr="00F37F66">
        <w:rPr>
          <w:rFonts w:ascii="Calibri" w:hAnsi="Calibri"/>
          <w:sz w:val="24"/>
          <w:szCs w:val="24"/>
        </w:rPr>
        <w:t>нефтемаслоотходами</w:t>
      </w:r>
      <w:proofErr w:type="spellEnd"/>
      <w:r w:rsidRPr="00F37F66">
        <w:rPr>
          <w:rFonts w:ascii="Calibri" w:hAnsi="Calibri"/>
          <w:sz w:val="24"/>
          <w:szCs w:val="24"/>
        </w:rPr>
        <w:t>, кислотами, щелочами, лакокрасочными материалами, химическими веществами и прочими веществами, и отходами;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сжигать любые виды отходов на территории </w:t>
      </w:r>
      <w:r>
        <w:rPr>
          <w:rFonts w:ascii="Calibri" w:hAnsi="Calibri"/>
          <w:sz w:val="24"/>
          <w:szCs w:val="24"/>
        </w:rPr>
        <w:t xml:space="preserve">Стороны-2 </w:t>
      </w:r>
      <w:r w:rsidRPr="00F37F66">
        <w:rPr>
          <w:rFonts w:ascii="Calibri" w:hAnsi="Calibri"/>
          <w:sz w:val="24"/>
          <w:szCs w:val="24"/>
        </w:rPr>
        <w:t>вне специально предназначенных для этих целей установках;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накапливать отходы производства и потребления на площадках, не предусмотренных проектом нормативов образования отходов и лимитов на их размещение (ПНООЛР);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переполнять контейнеры, предназначенные для временного накопления отходов, и захламлять контейнерные площадки;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в производстве химические реагенты, не имеющие гигиенических сертификатов соответствия, паспортов безопасности веществ (при требованиях к данным веществам) и инструкций по безопасности ведения работ с соответствующими химическими реагентами и мерам оказания медицинской помощи при негативном в</w:t>
      </w:r>
      <w:r>
        <w:rPr>
          <w:rFonts w:ascii="Calibri" w:hAnsi="Calibri"/>
          <w:sz w:val="24"/>
          <w:szCs w:val="24"/>
        </w:rPr>
        <w:t>оздействии на здоровье человека;</w:t>
      </w:r>
    </w:p>
    <w:p w:rsidR="009513B2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вести охоту и рыбную ловлю на территории Стороны-2 и в зоне реализации проектов по с</w:t>
      </w:r>
      <w:r>
        <w:rPr>
          <w:rFonts w:ascii="Calibri" w:hAnsi="Calibri"/>
          <w:sz w:val="24"/>
          <w:szCs w:val="24"/>
        </w:rPr>
        <w:t>троительству объектов Стороны-2;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хранить и использовать пылящие материалы без выполнения мероприятий по пылеподавлению различными способами с применением воды или других средств;</w:t>
      </w:r>
    </w:p>
    <w:p w:rsidR="009513B2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lastRenderedPageBreak/>
        <w:t xml:space="preserve">накапливать пылящий материал в </w:t>
      </w:r>
      <w:proofErr w:type="spellStart"/>
      <w:r w:rsidRPr="006A7170">
        <w:rPr>
          <w:rFonts w:ascii="Calibri" w:hAnsi="Calibri"/>
          <w:sz w:val="24"/>
          <w:szCs w:val="24"/>
        </w:rPr>
        <w:t>водоохранной</w:t>
      </w:r>
      <w:proofErr w:type="spellEnd"/>
      <w:r w:rsidRPr="006A7170">
        <w:rPr>
          <w:rFonts w:ascii="Calibri" w:hAnsi="Calibri"/>
          <w:sz w:val="24"/>
          <w:szCs w:val="24"/>
        </w:rPr>
        <w:t xml:space="preserve"> зоне, а также в границах 1-го и 2-го поясов санитарной охраны источников питьевого водоснабжения.</w:t>
      </w:r>
    </w:p>
    <w:p w:rsidR="009513B2" w:rsidRPr="00C01A50" w:rsidRDefault="009513B2" w:rsidP="009513B2">
      <w:pPr>
        <w:tabs>
          <w:tab w:val="left" w:pos="426"/>
          <w:tab w:val="left" w:pos="851"/>
        </w:tabs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C01A50">
        <w:rPr>
          <w:rFonts w:ascii="Calibri" w:hAnsi="Calibri"/>
          <w:b/>
          <w:sz w:val="24"/>
          <w:szCs w:val="24"/>
        </w:rPr>
        <w:t>Сторона-1 должна соблюдать: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выполнение производственного процесса, погрузки и разгрузки продукции в (из) транспортные средства с применением средств и меропри</w:t>
      </w:r>
      <w:r>
        <w:rPr>
          <w:rFonts w:ascii="Calibri" w:hAnsi="Calibri"/>
          <w:sz w:val="24"/>
          <w:szCs w:val="24"/>
        </w:rPr>
        <w:t>ятий по пылеподавлению. Сторона-</w:t>
      </w:r>
      <w:r w:rsidRPr="006A7170">
        <w:rPr>
          <w:rFonts w:ascii="Calibri" w:hAnsi="Calibri"/>
          <w:sz w:val="24"/>
          <w:szCs w:val="24"/>
        </w:rPr>
        <w:t xml:space="preserve">1 ограничивает погрузочно-разгрузочные работы при интенсивном ветре, приводящем к повышенному </w:t>
      </w:r>
      <w:proofErr w:type="spellStart"/>
      <w:r w:rsidRPr="006A7170">
        <w:rPr>
          <w:rFonts w:ascii="Calibri" w:hAnsi="Calibri"/>
          <w:sz w:val="24"/>
          <w:szCs w:val="24"/>
        </w:rPr>
        <w:t>пылеуносу</w:t>
      </w:r>
      <w:proofErr w:type="spellEnd"/>
      <w:r w:rsidRPr="006A7170">
        <w:rPr>
          <w:rFonts w:ascii="Calibri" w:hAnsi="Calibri"/>
          <w:sz w:val="24"/>
          <w:szCs w:val="24"/>
        </w:rPr>
        <w:t xml:space="preserve"> и видимым выбросам на участках проведения работ;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меры по предотвращению пыления при транспортировке пылящего </w:t>
      </w:r>
      <w:r>
        <w:rPr>
          <w:rFonts w:ascii="Calibri" w:hAnsi="Calibri"/>
          <w:sz w:val="24"/>
          <w:szCs w:val="24"/>
        </w:rPr>
        <w:t>материала по территории Стороны-</w:t>
      </w:r>
      <w:r w:rsidRPr="006A7170">
        <w:rPr>
          <w:rFonts w:ascii="Calibri" w:hAnsi="Calibri"/>
          <w:sz w:val="24"/>
          <w:szCs w:val="24"/>
        </w:rPr>
        <w:t xml:space="preserve">1 и вне ее границ. Доставка пылящего материала должна осуществляться специализированным автотранспортом или приспособленными автосамосвалами с плотно закрывающимися бортам и накрытыми тентами, предотвращающими выветривание и просыпку </w:t>
      </w:r>
      <w:r>
        <w:rPr>
          <w:rFonts w:ascii="Calibri" w:hAnsi="Calibri"/>
          <w:sz w:val="24"/>
          <w:szCs w:val="24"/>
        </w:rPr>
        <w:t>перевозимого материала. Сторона-</w:t>
      </w:r>
      <w:r w:rsidRPr="006A7170">
        <w:rPr>
          <w:rFonts w:ascii="Calibri" w:hAnsi="Calibri"/>
          <w:sz w:val="24"/>
          <w:szCs w:val="24"/>
        </w:rPr>
        <w:t>1 предпримет все меры для недопущения перегрузки автотранспорта сверх установленных бортов;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график полива дорог (при осуществлении перевозок пылящих материалов), в соответствии с которым будет производить увлажнение дорог для пылеподавления в местах производства работ (непосредственно увлажнение может п</w:t>
      </w:r>
      <w:r>
        <w:rPr>
          <w:rFonts w:ascii="Calibri" w:hAnsi="Calibri"/>
          <w:sz w:val="24"/>
          <w:szCs w:val="24"/>
        </w:rPr>
        <w:t>роизводиться как самой Стороной-</w:t>
      </w:r>
      <w:r w:rsidRPr="006A7170">
        <w:rPr>
          <w:rFonts w:ascii="Calibri" w:hAnsi="Calibri"/>
          <w:sz w:val="24"/>
          <w:szCs w:val="24"/>
        </w:rPr>
        <w:t>1, так и любым третьим</w:t>
      </w:r>
      <w:r>
        <w:rPr>
          <w:rFonts w:ascii="Calibri" w:hAnsi="Calibri"/>
          <w:sz w:val="24"/>
          <w:szCs w:val="24"/>
        </w:rPr>
        <w:t xml:space="preserve"> лицом). Разработанный Стороной-</w:t>
      </w:r>
      <w:r w:rsidRPr="006A7170">
        <w:rPr>
          <w:rFonts w:ascii="Calibri" w:hAnsi="Calibri"/>
          <w:sz w:val="24"/>
          <w:szCs w:val="24"/>
        </w:rPr>
        <w:t>1 указанный график дол</w:t>
      </w:r>
      <w:r>
        <w:rPr>
          <w:rFonts w:ascii="Calibri" w:hAnsi="Calibri"/>
          <w:sz w:val="24"/>
          <w:szCs w:val="24"/>
        </w:rPr>
        <w:t>жен быть согласован со Стороной-</w:t>
      </w:r>
      <w:r w:rsidRPr="006A7170">
        <w:rPr>
          <w:rFonts w:ascii="Calibri" w:hAnsi="Calibri"/>
          <w:sz w:val="24"/>
          <w:szCs w:val="24"/>
        </w:rPr>
        <w:t>2;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типовые мероприятия, направленные на снижение пыления при наступлении неблагоприятных м</w:t>
      </w:r>
      <w:r>
        <w:rPr>
          <w:rFonts w:ascii="Calibri" w:hAnsi="Calibri"/>
          <w:sz w:val="24"/>
          <w:szCs w:val="24"/>
        </w:rPr>
        <w:t>етеорологических условий (НМУ);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обеспечение эффективной и бесперебойной работы всех газоочистных установок (при наличии), усиливать контроль за их эксплуатацией. Не допускать остановок газоочистных систем на планово-предупредительные ремонты. Не осуществлять выгрузку пыли из сухих пылеуловителей и бункеров пыли;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увеличение периодичности увлажнения автодорог на территории выполняемых работ;</w:t>
      </w:r>
    </w:p>
    <w:p w:rsidR="009513B2" w:rsidRPr="006A717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не допущение остановок систем пылеподавления;</w:t>
      </w:r>
    </w:p>
    <w:p w:rsidR="009513B2" w:rsidRPr="00C01A5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прекращение испытания оборудования, связанные с изменением технологического режима, приводящего к увеличению выбросов загрязняющих веществ. </w:t>
      </w:r>
    </w:p>
    <w:p w:rsidR="009513B2" w:rsidRDefault="009513B2" w:rsidP="009513B2">
      <w:pPr>
        <w:pStyle w:val="ac"/>
        <w:numPr>
          <w:ilvl w:val="0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8" w:name="_Ref3383022"/>
      <w:r>
        <w:rPr>
          <w:rFonts w:cstheme="minorHAnsi"/>
          <w:b/>
          <w:sz w:val="24"/>
          <w:szCs w:val="24"/>
        </w:rPr>
        <w:t>ПРАВА</w:t>
      </w:r>
      <w:r w:rsidRPr="001D4A7C">
        <w:rPr>
          <w:rFonts w:cstheme="minorHAnsi"/>
          <w:b/>
          <w:sz w:val="24"/>
          <w:szCs w:val="24"/>
        </w:rPr>
        <w:t xml:space="preserve"> СТОРОН</w:t>
      </w:r>
      <w:bookmarkEnd w:id="8"/>
      <w:r>
        <w:rPr>
          <w:rFonts w:cstheme="minorHAnsi"/>
          <w:b/>
          <w:sz w:val="24"/>
          <w:szCs w:val="24"/>
        </w:rPr>
        <w:t>Ы-1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 приступать к работам, а начатые работы приостановить в случае невыполнения </w:t>
      </w:r>
      <w:r w:rsidRPr="00AC5154">
        <w:rPr>
          <w:rFonts w:cstheme="minorHAnsi"/>
          <w:sz w:val="24"/>
          <w:szCs w:val="24"/>
        </w:rPr>
        <w:t>Стороной-2 комплекса мероприятий по охране труда, промышленной и пожарной безопасности.</w:t>
      </w:r>
    </w:p>
    <w:p w:rsidR="009513B2" w:rsidRPr="00AC5154" w:rsidRDefault="009513B2" w:rsidP="009513B2">
      <w:pPr>
        <w:pStyle w:val="ac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418"/>
        </w:tabs>
        <w:ind w:left="578" w:hanging="578"/>
        <w:jc w:val="both"/>
        <w:rPr>
          <w:rFonts w:cstheme="minorHAnsi"/>
          <w:b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Направлять Стороне-2 предложения по улучшению условий безопасного производства работ, оптимизации процессов доставки пассажиров и грузов и обеспечении БДД, внедрении лучших практик и решений.  </w:t>
      </w:r>
    </w:p>
    <w:p w:rsidR="009513B2" w:rsidRPr="007F79FF" w:rsidRDefault="009513B2" w:rsidP="009513B2">
      <w:pPr>
        <w:pStyle w:val="ac"/>
        <w:tabs>
          <w:tab w:val="left" w:pos="1418"/>
        </w:tabs>
        <w:ind w:left="576"/>
        <w:contextualSpacing w:val="0"/>
        <w:jc w:val="both"/>
        <w:rPr>
          <w:rFonts w:cstheme="minorHAnsi"/>
          <w:b/>
          <w:sz w:val="24"/>
          <w:szCs w:val="24"/>
        </w:rPr>
      </w:pPr>
    </w:p>
    <w:p w:rsidR="009513B2" w:rsidRPr="001D4A7C" w:rsidRDefault="009513B2" w:rsidP="009513B2">
      <w:pPr>
        <w:pStyle w:val="ac"/>
        <w:numPr>
          <w:ilvl w:val="0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 на территории Стороны-2, были пригодны по физическому и психическому состоянию здоровья к выполнению работ по Договорам.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у работников действующих заключений по результатам обязательных медицинских освидетельствований и осмотров: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предусмотренных </w:t>
      </w:r>
      <w:hyperlink r:id="rId8" w:history="1">
        <w:r w:rsidRPr="00F37F66">
          <w:rPr>
            <w:rFonts w:cstheme="minorHAnsi"/>
            <w:sz w:val="24"/>
            <w:szCs w:val="24"/>
          </w:rPr>
          <w:t>Перечнем</w:t>
        </w:r>
      </w:hyperlink>
      <w:r w:rsidRPr="00F37F66">
        <w:rPr>
          <w:rFonts w:cstheme="minorHAnsi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- Решения врачебной комиссии, создаваемой органом управления здравоохранением, о результатах обязательного психиатрического освидетельствования, которое проводится перед приемом </w:t>
      </w:r>
      <w:r>
        <w:rPr>
          <w:rFonts w:cstheme="minorHAnsi"/>
          <w:sz w:val="24"/>
          <w:szCs w:val="24"/>
        </w:rPr>
        <w:t>на работу и далее 1 раз в 5 лет;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 водителей транспортных средств - Медицинского заключения о наличии (об отсутствии) медицинских противопоказаний, медицинских показаний или медицинских ограничений к упра</w:t>
      </w:r>
      <w:r>
        <w:rPr>
          <w:rFonts w:cstheme="minorHAnsi"/>
          <w:sz w:val="24"/>
          <w:szCs w:val="24"/>
        </w:rPr>
        <w:t>влению транспортными средствами;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spacing w:before="120" w:after="120" w:line="240" w:lineRule="auto"/>
        <w:ind w:left="1146" w:hanging="57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всех работников - Действующих заключений по результатам обязательных предварительных (периодических) медицинских осмотров.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обеспечивает проведение текущих (</w:t>
      </w:r>
      <w:proofErr w:type="spellStart"/>
      <w:r w:rsidRPr="00F37F66">
        <w:rPr>
          <w:rFonts w:cstheme="minorHAnsi"/>
          <w:sz w:val="24"/>
          <w:szCs w:val="24"/>
        </w:rPr>
        <w:t>предсменные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предрейсовые</w:t>
      </w:r>
      <w:proofErr w:type="spellEnd"/>
      <w:r w:rsidRPr="00F37F66">
        <w:rPr>
          <w:rFonts w:cstheme="minorHAnsi"/>
          <w:sz w:val="24"/>
          <w:szCs w:val="24"/>
        </w:rPr>
        <w:t xml:space="preserve"> и </w:t>
      </w:r>
      <w:proofErr w:type="spellStart"/>
      <w:r w:rsidRPr="00F37F66">
        <w:rPr>
          <w:rFonts w:cstheme="minorHAnsi"/>
          <w:sz w:val="24"/>
          <w:szCs w:val="24"/>
        </w:rPr>
        <w:t>послесменные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послерейсовые</w:t>
      </w:r>
      <w:proofErr w:type="spellEnd"/>
      <w:r w:rsidRPr="00F37F66">
        <w:rPr>
          <w:rFonts w:cstheme="minorHAnsi"/>
          <w:sz w:val="24"/>
          <w:szCs w:val="24"/>
        </w:rPr>
        <w:t xml:space="preserve">) медицинских осмотров всех работников отдельных видов работ (профессий). По требованию Стороны-2 Сторона-1 формирует и направляет списки работников по профессиям, подлежащих прохождению </w:t>
      </w:r>
      <w:proofErr w:type="spellStart"/>
      <w:r w:rsidRPr="00F37F66">
        <w:rPr>
          <w:rFonts w:cstheme="minorHAnsi"/>
          <w:sz w:val="24"/>
          <w:szCs w:val="24"/>
        </w:rPr>
        <w:t>предсменных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и </w:t>
      </w:r>
      <w:proofErr w:type="spellStart"/>
      <w:r w:rsidRPr="00F37F66">
        <w:rPr>
          <w:rFonts w:cstheme="minorHAnsi"/>
          <w:sz w:val="24"/>
          <w:szCs w:val="24"/>
        </w:rPr>
        <w:t>послесменных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медицинских осмотров.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обеспечить условия и возможность оказания своим работникам при исполнении ими трудовых обязанностей на территории Стороны-2 необходимой первичной медико-санитарной помощи в случае травм и заболеваний в неотложной и экстренной формах, а также динамического наблюдения за лицами из группы риска по сердечно-сосудистым заболеваниям, проведение </w:t>
      </w:r>
      <w:proofErr w:type="spellStart"/>
      <w:r w:rsidRPr="00F37F66">
        <w:rPr>
          <w:rFonts w:cstheme="minorHAnsi"/>
          <w:sz w:val="24"/>
          <w:szCs w:val="24"/>
        </w:rPr>
        <w:t>предсменных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медицинских осмотров посредством организации деятельности фельдшерского здравпункта или заключения договора с медицинской организацией, осуществляющей медицинское обеспечение на территории Стороны-2.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отстранить от работы (не допускать к работе) работника, не прошедшего в установленном порядке обязательные медицинские освидетельствования и медицинские осмотры, а также по состоянию здоровья имеющего признаки заболевания, отравления, алкогольного, наркотического или иного токсического опьянения.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В случае выявлении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Сторона-1 обязана обеспечить направление работника в медицинскую организацию (здравпункт) Стороны-2 или иную организацию, осуществляющую медицинскую деятельность, в которой работнику оказывается первичная медико-санитарная помощь.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обеспечить выполнение медицинских рекомендаций по реализации комплекса оздоровительных мероприятий, включая профилактические и другие мероприятия в отношении работников, указанных в Заключительном акте.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 xml:space="preserve">Сторона-1 обязана разработать и утвердить в качестве локального нормативного акта положение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 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работников Стороны-1 в состоянии алкогольного и наркотического опьянения. Работники Стороны-1 обязаны проходить проверку (в том числе по требованию и с использованием оборудования Стороны-2) по контролю употребления алкоголя и наркотиков </w:t>
      </w:r>
      <w:r w:rsidRPr="00F37F66">
        <w:rPr>
          <w:rFonts w:cstheme="minorHAnsi"/>
          <w:sz w:val="24"/>
          <w:szCs w:val="24"/>
        </w:rPr>
        <w:t xml:space="preserve">на рабочих местах и на территории Стороны-2. </w:t>
      </w:r>
    </w:p>
    <w:p w:rsidR="009513B2" w:rsidRPr="00F37F66" w:rsidRDefault="009513B2" w:rsidP="009513B2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организует проведение проверки по контролю употребления алкоголя и наркотиков в следующем режиме: 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все водители, машинисты и операторы технологических установок и оборудования Стороны-1: ежедневно, перед началом выполнения работ;</w:t>
      </w:r>
    </w:p>
    <w:p w:rsidR="009513B2" w:rsidRPr="00131F1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персонал Стороны-1 (выборочно) при входе на рабочую площадку Стороны-1 и/или территорию Стороны-2, а также в </w:t>
      </w:r>
      <w:r w:rsidRPr="00131F10">
        <w:rPr>
          <w:rFonts w:cstheme="minorHAnsi"/>
          <w:sz w:val="24"/>
          <w:szCs w:val="24"/>
        </w:rPr>
        <w:t>процессе выполнения работ: ежедневно.</w:t>
      </w:r>
    </w:p>
    <w:p w:rsidR="009513B2" w:rsidRPr="00131F10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Сторона-1 обязана в соответствии с Положением по обеспечению готовности к экстренной медицинской помощи и медицинской эвакуации П HS-279-0080-2020:</w:t>
      </w:r>
    </w:p>
    <w:p w:rsidR="009513B2" w:rsidRPr="00131F10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обеспечить на месте производства работ персонал, обученный по учебным программам первой помощи;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сформировать санитарные посты для оказания экстренной помощи, укомплектованные необходимыми материальными ресурсами (аптечка для оказания первой помощи, автоматические наружные дефибрилляторы, станция для промывки глаз);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до начала выполнения работ ознакомить всех работников с планом экстренного медицинского реагирования (ПЭМР) и Информационного листа, проводить проверку знаний у работников алгоритмов поведения в экстренной ситуации при выполнении работ на территории Стороны-2 и вызова экстренных служб при наличии пострадавших;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обеспечивать участие работников в проведении учебно-тренировочных занятий по оказанию первой помощи.</w:t>
      </w:r>
    </w:p>
    <w:p w:rsidR="009513B2" w:rsidRPr="00131F10" w:rsidRDefault="009513B2" w:rsidP="009513B2">
      <w:pPr>
        <w:pStyle w:val="ac"/>
        <w:numPr>
          <w:ilvl w:val="1"/>
          <w:numId w:val="12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обязательного страхования от несчастных случаев на производстве и профессионального заболевания у всего персонала. При наличии несчастного случая на производстве, а также установления острого или хронического профессионального заболевания у работника Сторона-1 обязана провести соответствующее расследование с соблюдением срока и порядка, принять необходимые меры к недопущению аналогичных ситуаций в будущем.</w:t>
      </w:r>
    </w:p>
    <w:p w:rsidR="009513B2" w:rsidRPr="00F37F66" w:rsidRDefault="009513B2" w:rsidP="009513B2">
      <w:pPr>
        <w:pStyle w:val="ac"/>
        <w:numPr>
          <w:ilvl w:val="0"/>
          <w:numId w:val="12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КАРДИНАЛЬНЫЕ ПРАВИЛА БЕЗОПАСНОСТИ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обязуется обеспечить соблюдение своими работниками и/или работниками Привлеченных лиц следующих Кардинальных правил безопасности: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9" w:name="_Ref78543241"/>
      <w:r w:rsidRPr="00F37F66">
        <w:rPr>
          <w:sz w:val="24"/>
          <w:szCs w:val="24"/>
        </w:rPr>
        <w:t>НЕТ АЛКОГОЛЮ И НАРКОТИКАМ: запрещено находиться на территории предприятия в состоянии алкогольного, наркотического или иного токсического опьянения, а также проносить и хранить на территории предприятия алкогольные напитки, наркотические или иные токсические вещества.</w:t>
      </w:r>
      <w:bookmarkEnd w:id="9"/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0" w:name="_Ref78543249"/>
      <w:r w:rsidRPr="00F37F66">
        <w:rPr>
          <w:sz w:val="24"/>
          <w:szCs w:val="24"/>
        </w:rPr>
        <w:t>СООБЩАЙ О ПРОИСШЕСТВИЯХ: запрещено скрывать или искажать факты и обстоятельства происшествий и несчастных случаев на производстве.</w:t>
      </w:r>
      <w:bookmarkEnd w:id="10"/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ПОЛУЧИ ДОПУСК: запрещено выполнять работы повышенной опасности без действующего допуска.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ЗАЩИТИ СЕБЯ ОТ ПАДЕНИЯ: запрещено работать на высоте без применения страховочной системы.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ГАЗОАНАЛИЗАТОРЫ: запрещено проводить работы в газоопасных местах и замкнутых пространствах без индивидуальных газоанализаторов.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КОНТРОЛИРУЙ ИСТОЧНИК ОГНЯ: запрещено проводить огневые работы в местах нахождения легковоспламеняющихся паров и веществ.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НАХОДИСЬ В ОПАСНОЙ ЗОНЕ: запрещено пересекать ограждение опасной зоны оборудования, машин и механизмов.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ПЕРЕМЕЩАЙ ГРУЗЫ БЕЗОПАСНО: запрещено перемещать грузы неустановленным способом, нарушать схему </w:t>
      </w:r>
      <w:proofErr w:type="spellStart"/>
      <w:r w:rsidRPr="00F37F66">
        <w:rPr>
          <w:sz w:val="24"/>
          <w:szCs w:val="24"/>
        </w:rPr>
        <w:t>строповки</w:t>
      </w:r>
      <w:proofErr w:type="spellEnd"/>
      <w:r w:rsidRPr="00F37F66">
        <w:rPr>
          <w:sz w:val="24"/>
          <w:szCs w:val="24"/>
        </w:rPr>
        <w:t>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ОТКЛЮЧАЙ ЗАЩИТНЫЕ УСТРОЙСТВА: необходимо получить разрешение перед отключением защитных и предохранительных устройств.</w:t>
      </w:r>
    </w:p>
    <w:p w:rsidR="009513B2" w:rsidRPr="00131F10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ИСКЛЮЧИ ВОЗДЕЙСТВИЕ ИСТОЧНИКОВ ЭНЕРГИИ: запрещено выполнять ремонт или обслуживание оборудования, не убедившись, что оно отключено и не содержит остаточной энергии.</w:t>
      </w:r>
    </w:p>
    <w:p w:rsidR="009513B2" w:rsidRPr="00131F10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СОБЛЮДАЙ ПРАВИЛА ДОРОЖНОГО ДВИЖЕНИЯ: запрещено нарушать правила безопасности при управлении транспортным средством или передвигаясь пешком.</w:t>
      </w:r>
    </w:p>
    <w:p w:rsidR="009513B2" w:rsidRPr="00131F10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СРЕДСТВА ИНДИВИДУАЛЬНОЙ ЗАЩИТЫ: запрещено выполнять работу без использования СИЗ или в неисправных СИЗ.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Сторона-1 обязана ознакомить своих работников и/или работников Привлеченных лиц с Кардинальными правилами безопасности и локальными нормативными актами </w:t>
      </w:r>
      <w:r>
        <w:rPr>
          <w:rFonts w:cstheme="minorHAnsi"/>
          <w:sz w:val="24"/>
          <w:szCs w:val="24"/>
        </w:rPr>
        <w:t>Стороны-2</w:t>
      </w:r>
      <w:r w:rsidRPr="00131F10">
        <w:rPr>
          <w:rFonts w:cstheme="minorHAnsi"/>
          <w:sz w:val="24"/>
          <w:szCs w:val="24"/>
        </w:rPr>
        <w:t xml:space="preserve"> по</w:t>
      </w:r>
      <w:r w:rsidRPr="00F37F66">
        <w:rPr>
          <w:rFonts w:cstheme="minorHAnsi"/>
          <w:sz w:val="24"/>
          <w:szCs w:val="24"/>
        </w:rPr>
        <w:t xml:space="preserve"> их исполнению и применению, в том числе с Положением о Кардинальных правилах безопасности. Локальные нормативные акты размещаются на портале Стороны-2 в сети Интерне</w:t>
      </w:r>
      <w:r>
        <w:rPr>
          <w:rFonts w:cstheme="minorHAnsi"/>
          <w:sz w:val="24"/>
          <w:szCs w:val="24"/>
        </w:rPr>
        <w:t xml:space="preserve">т по адресу, указанному в п. </w:t>
      </w:r>
      <w:r w:rsidR="00A07669">
        <w:rPr>
          <w:rFonts w:cstheme="minorHAnsi"/>
          <w:sz w:val="24"/>
          <w:szCs w:val="24"/>
        </w:rPr>
        <w:t>6.4</w:t>
      </w:r>
      <w:r w:rsidRPr="00F37F66">
        <w:rPr>
          <w:rFonts w:cstheme="minorHAnsi"/>
          <w:sz w:val="24"/>
          <w:szCs w:val="24"/>
        </w:rPr>
        <w:t xml:space="preserve"> Соглашения.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целях исполнения обязательства по ознакомлению своих работников и/или работников Привлеченных лиц Сторона-1 размещает плакаты Кардинальных правил безопасности (Приложение № </w:t>
      </w:r>
      <w:r>
        <w:rPr>
          <w:rFonts w:cstheme="minorHAnsi"/>
          <w:sz w:val="24"/>
          <w:szCs w:val="24"/>
        </w:rPr>
        <w:t>2</w:t>
      </w:r>
      <w:r w:rsidRPr="00F37F66">
        <w:rPr>
          <w:rFonts w:cstheme="minorHAnsi"/>
          <w:sz w:val="24"/>
          <w:szCs w:val="24"/>
        </w:rPr>
        <w:t xml:space="preserve">) в приемных, в кабинетах руководителей, на информационных стендах, в залах совещаний, в комнатах сменно-встречных собраний, помещениях пребывания персонала. Сторона-1 обеспечивает распространение памяток (буклетов) с Кардинальными правилами безопасности среди своих работников и/или работников Привлеченных лиц. Сторона-1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совещаний, сменно-встречных собраний, путем рассылки материалов по электронной почте, при проведении вводного инструктажа Привлеченным лицам, а также при проведении иных видов инструктажей. Сторона-2 вправе провести проверку выполнения Стороной-1 указанных в настоящем пункте обязательств и выдать замечания по устранению нарушений.     </w:t>
      </w:r>
    </w:p>
    <w:p w:rsidR="009513B2" w:rsidRPr="00F37F66" w:rsidRDefault="009513B2" w:rsidP="009513B2">
      <w:pPr>
        <w:pStyle w:val="ac"/>
        <w:numPr>
          <w:ilvl w:val="1"/>
          <w:numId w:val="12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Без ущерба положениям п. </w:t>
      </w:r>
      <w:r w:rsidR="00A07669">
        <w:rPr>
          <w:rFonts w:cstheme="minorHAnsi"/>
          <w:sz w:val="24"/>
          <w:szCs w:val="24"/>
        </w:rPr>
        <w:t>5.2</w:t>
      </w:r>
      <w:r w:rsidRPr="00F37F66">
        <w:rPr>
          <w:rFonts w:cstheme="minorHAnsi"/>
          <w:sz w:val="24"/>
          <w:szCs w:val="24"/>
        </w:rPr>
        <w:t xml:space="preserve"> Соглашения Сторона-2 вправе отстранить нарушителя Кардинальных правил безопасности от выполнения работ с постоянным либо временным запретом на выполнение любых работ на территории Стороны-2 (</w:t>
      </w:r>
      <w:proofErr w:type="gramStart"/>
      <w:r w:rsidRPr="00F37F66">
        <w:rPr>
          <w:rFonts w:cstheme="minorHAnsi"/>
          <w:sz w:val="24"/>
          <w:szCs w:val="24"/>
        </w:rPr>
        <w:t>аннулирование</w:t>
      </w:r>
      <w:proofErr w:type="gramEnd"/>
      <w:r w:rsidRPr="00F37F66">
        <w:rPr>
          <w:rFonts w:cstheme="minorHAnsi"/>
          <w:sz w:val="24"/>
          <w:szCs w:val="24"/>
        </w:rPr>
        <w:t xml:space="preserve"> либо приостановление пропуска).</w:t>
      </w:r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1" w:name="_Ref78543297"/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</w:t>
      </w:r>
      <w:r w:rsidRPr="00F37F66">
        <w:rPr>
          <w:rFonts w:eastAsia="Times New Roman" w:cs="Times New Roman"/>
          <w:sz w:val="24"/>
          <w:szCs w:val="32"/>
        </w:rPr>
        <w:t xml:space="preserve"> Кардинальных правил безопасности «НЕТ АЛКОГОЛЮ И НАРКОТИКАМ», «СООБ</w:t>
      </w:r>
      <w:r>
        <w:rPr>
          <w:rFonts w:eastAsia="Times New Roman" w:cs="Times New Roman"/>
          <w:sz w:val="24"/>
          <w:szCs w:val="32"/>
        </w:rPr>
        <w:t>ЩАЙ О ПРОИСШЕСТВИЯХ» (</w:t>
      </w:r>
      <w:proofErr w:type="spellStart"/>
      <w:r>
        <w:rPr>
          <w:rFonts w:eastAsia="Times New Roman" w:cs="Times New Roman"/>
          <w:sz w:val="24"/>
          <w:szCs w:val="32"/>
        </w:rPr>
        <w:t>п.п</w:t>
      </w:r>
      <w:proofErr w:type="spellEnd"/>
      <w:r>
        <w:rPr>
          <w:rFonts w:eastAsia="Times New Roman" w:cs="Times New Roman"/>
          <w:sz w:val="24"/>
          <w:szCs w:val="32"/>
        </w:rPr>
        <w:t xml:space="preserve">. </w:t>
      </w:r>
      <w:r w:rsidR="00A07669">
        <w:rPr>
          <w:rFonts w:eastAsia="Times New Roman" w:cs="Times New Roman"/>
          <w:sz w:val="24"/>
          <w:szCs w:val="32"/>
        </w:rPr>
        <w:t>9.1.1, 9.1.2</w:t>
      </w:r>
      <w:r w:rsidRPr="00F37F66">
        <w:rPr>
          <w:rFonts w:eastAsia="Times New Roman" w:cs="Times New Roman"/>
          <w:sz w:val="24"/>
          <w:szCs w:val="32"/>
        </w:rPr>
        <w:t xml:space="preserve"> настоящего Соглашения) 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</w:t>
      </w:r>
      <w:r w:rsidRPr="006E625F">
        <w:rPr>
          <w:rFonts w:cstheme="minorHAnsi"/>
          <w:sz w:val="24"/>
          <w:szCs w:val="24"/>
        </w:rPr>
        <w:t>с постоянным запретом на выполнение любых работ</w:t>
      </w:r>
      <w:r w:rsidRPr="00F37F66">
        <w:rPr>
          <w:rFonts w:cstheme="minorHAnsi"/>
          <w:sz w:val="24"/>
          <w:szCs w:val="24"/>
        </w:rPr>
        <w:t xml:space="preserve"> на территории Стороны-2 (аннулирование пропуска).</w:t>
      </w:r>
      <w:bookmarkEnd w:id="11"/>
    </w:p>
    <w:p w:rsidR="009513B2" w:rsidRPr="00F37F66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 иных Кардинальных правил безоп</w:t>
      </w:r>
      <w:r>
        <w:rPr>
          <w:rFonts w:cstheme="minorHAnsi"/>
          <w:sz w:val="24"/>
          <w:szCs w:val="24"/>
        </w:rPr>
        <w:t xml:space="preserve">асности, не указанных в п. </w:t>
      </w:r>
      <w:r w:rsidR="00A07669">
        <w:rPr>
          <w:rFonts w:cstheme="minorHAnsi"/>
          <w:sz w:val="24"/>
          <w:szCs w:val="24"/>
        </w:rPr>
        <w:t xml:space="preserve">9.4.1 </w:t>
      </w:r>
      <w:r w:rsidRPr="00F37F66">
        <w:rPr>
          <w:rFonts w:cstheme="minorHAnsi"/>
          <w:sz w:val="24"/>
          <w:szCs w:val="24"/>
        </w:rPr>
        <w:t xml:space="preserve">настоящего Соглашения, нарушитель </w:t>
      </w:r>
      <w:r w:rsidRPr="00F37F66">
        <w:rPr>
          <w:rFonts w:eastAsia="Times New Roman" w:cs="Times New Roman"/>
          <w:sz w:val="24"/>
          <w:szCs w:val="32"/>
        </w:rPr>
        <w:t>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запретом на выполнение любых работ на терр</w:t>
      </w:r>
      <w:r>
        <w:rPr>
          <w:rFonts w:cstheme="minorHAnsi"/>
          <w:sz w:val="24"/>
          <w:szCs w:val="24"/>
        </w:rPr>
        <w:t>итории Стороны-2 на срок до 3 (т</w:t>
      </w:r>
      <w:r w:rsidRPr="00F37F66">
        <w:rPr>
          <w:rFonts w:cstheme="minorHAnsi"/>
          <w:sz w:val="24"/>
          <w:szCs w:val="24"/>
        </w:rPr>
        <w:t xml:space="preserve">рех) календарных месяцев (приостановление пропуска). </w:t>
      </w:r>
      <w:r w:rsidRPr="00F37F66">
        <w:rPr>
          <w:sz w:val="24"/>
          <w:szCs w:val="24"/>
        </w:rPr>
        <w:t xml:space="preserve">При повторном нарушении указанных в настоящем пункте Кардинальных правил безопасности в течение календарного года, </w:t>
      </w:r>
      <w:r w:rsidRPr="00F37F66">
        <w:rPr>
          <w:rFonts w:eastAsia="Times New Roman" w:cs="Times New Roman"/>
          <w:sz w:val="24"/>
          <w:szCs w:val="32"/>
        </w:rPr>
        <w:t>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</w:t>
      </w:r>
      <w:r w:rsidRPr="006E625F">
        <w:rPr>
          <w:rFonts w:cstheme="minorHAnsi"/>
          <w:sz w:val="24"/>
          <w:szCs w:val="24"/>
        </w:rPr>
        <w:t>работ с постоянным запретом на выполнение</w:t>
      </w:r>
      <w:r w:rsidRPr="00F37F66">
        <w:rPr>
          <w:rFonts w:cstheme="minorHAnsi"/>
          <w:sz w:val="24"/>
          <w:szCs w:val="24"/>
        </w:rPr>
        <w:t xml:space="preserve"> любых работ на территории Стороны-2 (аннулирование пропуска).</w:t>
      </w:r>
    </w:p>
    <w:p w:rsidR="009513B2" w:rsidRPr="00131F10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131F10">
        <w:rPr>
          <w:sz w:val="24"/>
          <w:szCs w:val="24"/>
        </w:rPr>
        <w:t>При неоднократном нарушении работниками Стороны-1 Кардинальных правил безопасности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:rsidR="009513B2" w:rsidRPr="00131F10" w:rsidRDefault="009513B2" w:rsidP="009513B2">
      <w:pPr>
        <w:pStyle w:val="ac"/>
        <w:numPr>
          <w:ilvl w:val="2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Сторона-1 обязана организовать расследование причин каждого факта нарушения </w:t>
      </w:r>
      <w:r w:rsidRPr="00131F10">
        <w:rPr>
          <w:sz w:val="24"/>
          <w:szCs w:val="24"/>
        </w:rPr>
        <w:t xml:space="preserve">работником Стороны-1 и/или работником Привлеченных лиц Кардинальных правил безопасности. По результатам расследования Сторона-1 </w:t>
      </w:r>
      <w:r w:rsidRPr="00131F10">
        <w:rPr>
          <w:sz w:val="24"/>
          <w:szCs w:val="24"/>
        </w:rPr>
        <w:lastRenderedPageBreak/>
        <w:t>в течение пяти рабочих дней с момента нарушения обязана разработать и предоставить на рассмотрение Стороне-2 план мероприятий по недопущению нарушений Кардинальных правил безопасности. Сторона-1 обязана реализовать мероприятия в согласованные со Стороной-2 сроки.</w:t>
      </w:r>
    </w:p>
    <w:p w:rsidR="009513B2" w:rsidRPr="00F37F66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426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РАССЛЕДОВАНИЕ И УЧЕТ ПРОИСШЕСТВИЙ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Информирование и оповещение о Происшествии в соответствии с Положением по оповещению, регистрации и расследованию происшествий в области охраны труда, промышленной безопасности и экологии П HS-279-0049-202</w:t>
      </w:r>
      <w:r w:rsidR="005C168E">
        <w:rPr>
          <w:rFonts w:cstheme="minorHAnsi"/>
          <w:sz w:val="24"/>
          <w:szCs w:val="24"/>
        </w:rPr>
        <w:t>2</w:t>
      </w:r>
      <w:r w:rsidRPr="00F37F66">
        <w:rPr>
          <w:rFonts w:cstheme="minorHAnsi"/>
          <w:sz w:val="24"/>
          <w:szCs w:val="24"/>
        </w:rPr>
        <w:t xml:space="preserve"> (далее – Положение) и схемой информирования является первичной обязанностью Стороны-1 при его выявлении. 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исполнения обязательства по оповещению о Происшествиях Сторона-1 размещает в принадлежащих ей на законных основаниях зданиях, помещениях (в том числе не являющихся объектами недвижимости) на территории Стороны-2 таблички с указанием: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номеров телефонов, по которым можно круглосуточно сообщить о происшествии, вызвать скорую помощь, спасателей, оперативные службы;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информации о местоположении (наименование производства, цеха, участка, номер корпуса, ворот и т.д.) для облегчения вызова скорой помощи, спасателей и иных оперативных служб на место происшествия.</w:t>
      </w:r>
    </w:p>
    <w:p w:rsidR="009513B2" w:rsidRPr="00F37F66" w:rsidRDefault="009513B2" w:rsidP="009513B2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Кроме того, работники Стороны-1 и/или Привлеченных лиц должны быть обеспечены карманными памятками и/или наклейками на каске с указанием телефонов служб экстренного реагирования. Сторона-2 вправе провести проверку выполнения   Стороной-1 указанных в настоящем пункте обязательств и выдать замечания по устранению нарушений.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самостоятельно расследовать каждое Происшествие и предоставлять Стороне-2 копию отчета о результатах расследования, принятых мерах по устранению последствий и анализ причин Происшествия. Сторона-2 проводит собственное расследование происшествий Стороны-1 и/или Привлеченных лиц в соответствии с Положением. При проведении такого расследования в комиссию по требованию Стороны-2 включается представитель Стороны-1 в лице единоличного исполнительного органа или по согласованию со Стороной-2 его заместитель (технический директор, главный инженер и др.). В процессе расследования происшествия Сторона-1 и/или Привлеченные лица обязаны оказывать содействие расследованию, включающее в себя неограниченный доступ к объектам, оборудованию, материалам, персоналу и документации Стороны-1 и/или Привлеченных лиц. Для реализации указанного выше содействия, а также соблюдения требований настоящего Соглашения</w:t>
      </w:r>
      <w:r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и Положения в целом, Сторона-1 включает соответствующие условия в договоры с Привлечёнными лицами.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2" w:name="_Ref78543672"/>
      <w:r w:rsidRPr="00F37F66">
        <w:rPr>
          <w:rFonts w:cstheme="minorHAnsi"/>
          <w:sz w:val="24"/>
          <w:szCs w:val="24"/>
        </w:rPr>
        <w:t>Разработанные Сторонами в ходе расследования Происшествия Стороны-1 корректирующие действия обязательны к исполнению Стороной-1 и/или Привлеченными лицами в установленные комиссией по расследованию Происшествия сроки.</w:t>
      </w:r>
      <w:bookmarkEnd w:id="12"/>
      <w:r w:rsidRPr="00F37F66">
        <w:rPr>
          <w:rFonts w:cstheme="minorHAnsi"/>
          <w:sz w:val="24"/>
          <w:szCs w:val="24"/>
        </w:rPr>
        <w:t xml:space="preserve"> 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3" w:name="_Ref78543688"/>
      <w:r w:rsidRPr="00F37F66">
        <w:rPr>
          <w:rFonts w:cstheme="minorHAnsi"/>
          <w:sz w:val="24"/>
          <w:szCs w:val="24"/>
        </w:rPr>
        <w:lastRenderedPageBreak/>
        <w:t>В целях предупреждения Происшествий в аналогичной производственной среде других производственных объектов, в работе с аналогичным оборудованием или технологическим процессом Сторона-1 обязана самостоятельно обеспечить выполнение корректирующих действий, указанных в направляемых Стороной-2 планах действий (приложение к извлеченным урокам), оперативных действиях (молнии по безопасности), информационных письмах и т.д. Допускается разработка собственного плана корректирующих действий Стороны-1 при условии установления более жестких требований, не противоречащих и не снижающих эффективность мероприятий, отраженных в указанных выше документах, направленных Стороной-2.</w:t>
      </w:r>
      <w:bookmarkEnd w:id="13"/>
      <w:r w:rsidRPr="00F37F66">
        <w:rPr>
          <w:rFonts w:cstheme="minorHAnsi"/>
          <w:sz w:val="24"/>
          <w:szCs w:val="24"/>
        </w:rPr>
        <w:t xml:space="preserve"> 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предоставляет документы, подтверждающие фактическое</w:t>
      </w:r>
      <w:r>
        <w:rPr>
          <w:rFonts w:cstheme="minorHAnsi"/>
          <w:sz w:val="24"/>
          <w:szCs w:val="24"/>
        </w:rPr>
        <w:t xml:space="preserve"> исполнение указанных в </w:t>
      </w:r>
      <w:proofErr w:type="spellStart"/>
      <w:r>
        <w:rPr>
          <w:rFonts w:cstheme="minorHAnsi"/>
          <w:sz w:val="24"/>
          <w:szCs w:val="24"/>
        </w:rPr>
        <w:t>п.п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A07669">
        <w:rPr>
          <w:rFonts w:cstheme="minorHAnsi"/>
          <w:sz w:val="24"/>
          <w:szCs w:val="24"/>
        </w:rPr>
        <w:t>10.4, 10.5</w:t>
      </w:r>
      <w:r w:rsidRPr="00F37F66">
        <w:rPr>
          <w:rFonts w:cstheme="minorHAnsi"/>
          <w:sz w:val="24"/>
          <w:szCs w:val="24"/>
        </w:rPr>
        <w:t xml:space="preserve"> корректирующих действий, в течение 5 (Пяти) календарных дней с момента получения соответствующего запроса Стороны-2.  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trike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систему информирования собственных работников и работников Привлеченных лиц о происшествиях, в соответствии с информацией, направляемой Стороной-2 (извлеченные уроки, молнии и т.д.), при этом должно быть предусмотрено информирование всего персонала с учетом сменного графика работы, вновь принимаемого персонала, отсутствующего персонала по причине отпуска, болезни и т.д.</w:t>
      </w:r>
    </w:p>
    <w:p w:rsidR="009513B2" w:rsidRPr="00F37F66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УПРАВЛЕНИЕ СУБПОДРЯДНЫМИ ОРГАНИЗАЦИЯМИ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 Стороной-1 Субподрядной организации к выполнению работ, Сторона-1 должна разработать внутренний регламентирующий документ по взаимодействию с Субподрядной организацией в области ОТПБ. В документе должны содержаться требования по ОТПБ, предъявляемые Субподрядной организации при заключении договора и проведению работ. Устанавливаемые регламентирующим документом требования по ОТПБ к Субподрядной организации должны быть не ниже, чем требования по ОТПБ предъявляемые Стороной-2 к Стороне-1.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 - 1 ограничивает </w:t>
      </w:r>
      <w:r w:rsidRPr="00AC79C3">
        <w:rPr>
          <w:rFonts w:cstheme="minorHAnsi"/>
          <w:sz w:val="24"/>
          <w:szCs w:val="24"/>
        </w:rPr>
        <w:t>до двух максимальное</w:t>
      </w:r>
      <w:r w:rsidRPr="00F37F66">
        <w:rPr>
          <w:rFonts w:cstheme="minorHAnsi"/>
          <w:sz w:val="24"/>
          <w:szCs w:val="24"/>
        </w:rPr>
        <w:t xml:space="preserve"> количество уровней привлекаемых Субподрядных организаций для выполнения работ по договору, за исключением организаций, предоставляющих аренду спецтехники и оказывающих услуги, не связанные со строительно-монтажными работами на площадке.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функционирование системы управления ОТПБ привлекаемой Субподрядной организации. Специалисты ОТПБ Стороны-1 должны быть назначены распорядительным документом по организации ответственными за контроль соблюдения требований по ОТПБ при производстве работ Субподрядной организации. Проверки Субподрядной организации Стороной-1 должны осуществляться в соответствии с утвержденным графиком, результаты проверок должны оформляться Стороной-1 в виде актов-предписаний и направляться Субподрядной организации для исполнения.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до начала производства работ ознакомить персонал Субподрядной организации с правилами внутреннего трудового распорядка, системой организац</w:t>
      </w:r>
      <w:r>
        <w:rPr>
          <w:rFonts w:cstheme="minorHAnsi"/>
          <w:sz w:val="24"/>
          <w:szCs w:val="24"/>
        </w:rPr>
        <w:t>ии работ повышенной опасности, К</w:t>
      </w:r>
      <w:r w:rsidRPr="00F37F66">
        <w:rPr>
          <w:rFonts w:cstheme="minorHAnsi"/>
          <w:sz w:val="24"/>
          <w:szCs w:val="24"/>
        </w:rPr>
        <w:t xml:space="preserve">ардинальными правилами </w:t>
      </w:r>
      <w:r w:rsidRPr="00F37F66">
        <w:rPr>
          <w:rFonts w:cstheme="minorHAnsi"/>
          <w:sz w:val="24"/>
          <w:szCs w:val="24"/>
        </w:rPr>
        <w:lastRenderedPageBreak/>
        <w:t>безопасности, дисциплинарной ответственностью и штрафными санкции за нарушения требований ОТПБ, установленными Стороной-2.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совместно с Субподрядной организацией должна провести анализ опасностей и оценку рисков планируемых работ, разработать мероприятия по управлению рисками, произвести выбор безопасного метода работ, указать данную информацию в ППР и направить на согласование Стороны-2.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случае привлечения Стороной-1 Субподрядных организаций для исполнения работ по договору, Сторона-1 должна направить Стороне-2 письмо с запросом на согласование Субподрядной организации на бланке организации за подписью руководителя. Информация о привлекаемой Субподрядной организации, содержащаяся в письме, должна включать в себя: планируемые виды работ, обоснование для привлечения Субподрядной организации к данным видам работ, сроки выполнения работ, </w:t>
      </w:r>
      <w:r w:rsidRPr="006E625F">
        <w:rPr>
          <w:rFonts w:cstheme="minorHAnsi"/>
          <w:sz w:val="24"/>
          <w:szCs w:val="24"/>
        </w:rPr>
        <w:t>планируемая численность персонала и техники</w:t>
      </w:r>
      <w:r w:rsidRPr="00F37F66">
        <w:rPr>
          <w:rFonts w:cstheme="minorHAnsi"/>
          <w:sz w:val="24"/>
          <w:szCs w:val="24"/>
        </w:rPr>
        <w:t>, статус квалификации Субподрядной организации</w:t>
      </w:r>
      <w:r>
        <w:rPr>
          <w:rFonts w:cstheme="minorHAnsi"/>
          <w:sz w:val="24"/>
          <w:szCs w:val="24"/>
        </w:rPr>
        <w:t xml:space="preserve"> у Стороны-2</w:t>
      </w:r>
      <w:r w:rsidRPr="00F37F66">
        <w:rPr>
          <w:rFonts w:cstheme="minorHAnsi"/>
          <w:sz w:val="24"/>
          <w:szCs w:val="24"/>
        </w:rPr>
        <w:t>, включая информацию о статусе квалификации по разделу ОТПБ, установленным ограничениям по видам работ и предприятиям.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организовать процедуру допуска к работе Субподрядной организации. До заключения договора с Субподрядной организацией, Сторона-1 должна провести проверку по ОТПБ Субподрядной организации на предмет возможности выполнения работ на территории Стороны-2 в соответствии с требованиями ОТПБ, предъявляемыми Стороной-2. </w:t>
      </w:r>
      <w:r w:rsidRPr="006E625F">
        <w:rPr>
          <w:rFonts w:cstheme="minorHAnsi"/>
          <w:sz w:val="24"/>
          <w:szCs w:val="24"/>
        </w:rPr>
        <w:t>Результаты проверки Строна-1 направляет письмом в адрес Стороны-2</w:t>
      </w:r>
      <w:r w:rsidRPr="00F37F66">
        <w:rPr>
          <w:rFonts w:cstheme="minorHAnsi"/>
          <w:sz w:val="24"/>
          <w:szCs w:val="24"/>
        </w:rPr>
        <w:t>, подтверждая возможность выполнения работ Субподрядной организацией в соответствии с требованиями ОТПБ, предъявляемыми Стороной-2.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После мобилизации Субподрядной организации на объект Стороны-2, Сторона-1 должна провести проверку готовности Субподрядной организации к выполнению работ с учетом требований ОТПБ и, при необходимости, выдать акт-допуск в соответствии с требованиями, установленными нормативным актами Стороны-2.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включить Субподрядную организацию в свою систему управления безопасностью с учетом требований Положения 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>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Сторона-2 должна осуществлять взаимодействие с субподрядными организациями с участием Стороны-1 и при ее непосредственным контроле. Все меры дисциплинарного воздействия и премирования должны осуществляться напрямую между Сторонами, подписавшими настоящее Соглашение.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Перед допуском персонала Субподрядной организации к выполнению работ, Сторона-</w:t>
      </w:r>
      <w:r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 xml:space="preserve"> должна проверить наличие необходимых квалификационных удостоверений по видам выполняемых работ, обучений и аттестаций в области охраны труда, промышленной безопасности,</w:t>
      </w:r>
      <w:r>
        <w:rPr>
          <w:rFonts w:cstheme="minorHAnsi"/>
          <w:sz w:val="24"/>
          <w:szCs w:val="24"/>
        </w:rPr>
        <w:t xml:space="preserve"> </w:t>
      </w:r>
      <w:r w:rsidRPr="00AC5154">
        <w:rPr>
          <w:rFonts w:cstheme="minorHAnsi"/>
          <w:sz w:val="24"/>
          <w:szCs w:val="24"/>
        </w:rPr>
        <w:t>безопасности дорожного движения, пожарно</w:t>
      </w:r>
      <w:r w:rsidRPr="00F37F66">
        <w:rPr>
          <w:rFonts w:cstheme="minorHAnsi"/>
          <w:sz w:val="24"/>
          <w:szCs w:val="24"/>
        </w:rPr>
        <w:t>-технического минимума, электробезопасности, работам на высоте у сотрудников Субподрядной организации. Сторона-1 обязана не допускать к производству работ персонал Субподрядной организации, не имеющий соответствующей квалификации по видам выполняемых работ.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Сторона-2 оставляет за собой право запрета допуска Субподрядной организации Стороны-1 для выполнения работ на объектах Стороны-2.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несет полную ответственность за все действия Субподрядной организации, а также иных организаций и лиц, привлекаемых Стороной-1 для исполнения принятых на себя договорных обязательств на объектах Стороны-2.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14" w:name="_Ref78532129"/>
      <w:r w:rsidRPr="007F79FF"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  <w:bookmarkEnd w:id="14"/>
    </w:p>
    <w:p w:rsidR="009513B2" w:rsidRPr="00A27DC6" w:rsidRDefault="009513B2" w:rsidP="009513B2">
      <w:pPr>
        <w:pStyle w:val="ac"/>
        <w:numPr>
          <w:ilvl w:val="1"/>
          <w:numId w:val="37"/>
        </w:numPr>
        <w:tabs>
          <w:tab w:val="left" w:pos="709"/>
          <w:tab w:val="left" w:pos="1134"/>
          <w:tab w:val="left" w:pos="1418"/>
        </w:tabs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</w:t>
      </w:r>
      <w:r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 xml:space="preserve"> Стороной-1 или Привлеченными лицами, представитель/работник Стороны-2 имеет право оформить Акт, который составляется не позднее 3 (</w:t>
      </w:r>
      <w:r>
        <w:rPr>
          <w:rFonts w:cstheme="minorHAnsi"/>
          <w:sz w:val="24"/>
          <w:szCs w:val="24"/>
        </w:rPr>
        <w:t>т</w:t>
      </w:r>
      <w:r w:rsidRPr="00A27DC6">
        <w:rPr>
          <w:rFonts w:cstheme="minorHAnsi"/>
          <w:sz w:val="24"/>
          <w:szCs w:val="24"/>
        </w:rPr>
        <w:t>рех) рабочих дней с момента выявления нарушения.</w:t>
      </w:r>
    </w:p>
    <w:p w:rsidR="009513B2" w:rsidRPr="008341F4" w:rsidRDefault="009513B2" w:rsidP="009513B2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8341F4">
        <w:rPr>
          <w:rFonts w:cstheme="minorHAnsi"/>
          <w:sz w:val="24"/>
          <w:szCs w:val="24"/>
        </w:rPr>
        <w:t>В Акте указывается: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место выявления нарушения; 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наименование агрегата (объекта капитального ст</w:t>
      </w:r>
      <w:r>
        <w:rPr>
          <w:rFonts w:cstheme="minorHAnsi"/>
          <w:sz w:val="24"/>
          <w:szCs w:val="24"/>
        </w:rPr>
        <w:t>роительства или ремонта) – для А</w:t>
      </w:r>
      <w:r w:rsidRPr="007F79FF">
        <w:rPr>
          <w:rFonts w:cstheme="minorHAnsi"/>
          <w:sz w:val="24"/>
          <w:szCs w:val="24"/>
        </w:rPr>
        <w:t>кта о</w:t>
      </w:r>
      <w:r>
        <w:rPr>
          <w:rFonts w:cstheme="minorHAnsi"/>
          <w:sz w:val="24"/>
          <w:szCs w:val="24"/>
        </w:rPr>
        <w:t xml:space="preserve"> выявленном</w:t>
      </w:r>
      <w:r w:rsidRPr="007F79FF">
        <w:rPr>
          <w:rFonts w:cstheme="minorHAnsi"/>
          <w:sz w:val="24"/>
          <w:szCs w:val="24"/>
        </w:rPr>
        <w:t xml:space="preserve"> нарушении </w:t>
      </w:r>
      <w:r>
        <w:rPr>
          <w:rFonts w:cstheme="minorHAnsi"/>
          <w:sz w:val="24"/>
          <w:szCs w:val="24"/>
        </w:rPr>
        <w:t xml:space="preserve">охраны труда, </w:t>
      </w:r>
      <w:r w:rsidRPr="00AC5154">
        <w:rPr>
          <w:rFonts w:cstheme="minorHAnsi"/>
          <w:sz w:val="24"/>
          <w:szCs w:val="24"/>
        </w:rPr>
        <w:t>безопасности дорожного движения</w:t>
      </w:r>
      <w:r>
        <w:rPr>
          <w:rFonts w:cstheme="minorHAnsi"/>
          <w:sz w:val="24"/>
          <w:szCs w:val="24"/>
        </w:rPr>
        <w:t>, промышленной и пожарной безопасности</w:t>
      </w:r>
      <w:r w:rsidRPr="007F79FF">
        <w:rPr>
          <w:rFonts w:cstheme="minorHAnsi"/>
          <w:sz w:val="24"/>
          <w:szCs w:val="24"/>
        </w:rPr>
        <w:t>;</w:t>
      </w:r>
    </w:p>
    <w:p w:rsidR="009513B2" w:rsidRPr="007F79F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время совершения нарушения;</w:t>
      </w:r>
    </w:p>
    <w:p w:rsidR="009513B2" w:rsidRPr="00CF177B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</w:t>
      </w:r>
      <w:r w:rsidRPr="00CF177B">
        <w:rPr>
          <w:rFonts w:cstheme="minorHAnsi"/>
          <w:sz w:val="24"/>
          <w:szCs w:val="24"/>
        </w:rPr>
        <w:t xml:space="preserve">нормативного документа, требования которого были нарушены;           </w:t>
      </w:r>
    </w:p>
    <w:p w:rsidR="009513B2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:rsidR="009513B2" w:rsidRPr="006E625F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E625F">
        <w:rPr>
          <w:rFonts w:cstheme="minorHAnsi"/>
          <w:sz w:val="24"/>
          <w:szCs w:val="24"/>
        </w:rPr>
        <w:t>номер пропуска (при возможности, с фото-фиксацией);</w:t>
      </w:r>
    </w:p>
    <w:p w:rsidR="009513B2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:rsidR="009513B2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:rsidR="009513B2" w:rsidRPr="008401A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</w:t>
      </w:r>
      <w:r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 xml:space="preserve">При этом нарушитель/уполномоченный представитель предприятия, работником которого </w:t>
      </w:r>
      <w:r w:rsidRPr="008401A6">
        <w:rPr>
          <w:rFonts w:cstheme="minorHAnsi"/>
          <w:sz w:val="24"/>
          <w:szCs w:val="24"/>
        </w:rPr>
        <w:t xml:space="preserve">является нарушитель, вправе указать в Акте свои пояснения по факту выявленного нарушения. При отказе виновного лица и/или уполномоченного представителя Стороны-1,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:rsidR="009513B2" w:rsidRPr="008401A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lastRenderedPageBreak/>
        <w:t xml:space="preserve"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Соглашении. Данный Акт Сторона-2 направляет Стороне-1 на адрес </w:t>
      </w:r>
      <w:r>
        <w:rPr>
          <w:rFonts w:cstheme="minorHAnsi"/>
          <w:sz w:val="24"/>
          <w:szCs w:val="24"/>
        </w:rPr>
        <w:t xml:space="preserve">ее </w:t>
      </w:r>
      <w:r w:rsidRPr="008401A6">
        <w:rPr>
          <w:rFonts w:cstheme="minorHAnsi"/>
          <w:sz w:val="24"/>
          <w:szCs w:val="24"/>
        </w:rPr>
        <w:t>электронной почты, указанный в настоящем Соглашении, для сведения и принятия мер по исключению повторения нарушения. Сторона-1 обязана в течение 3 (трёх) рабочих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Соглашении.</w:t>
      </w:r>
    </w:p>
    <w:p w:rsidR="009513B2" w:rsidRPr="008401A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 Сторона-1 при получении Акта обязана в течение 3 (трёх) рабочих дней направить Стороне-2 на адрес ее электронной почты, подписанный Акт или мотивированный отказ от его подписания. В случае мотивированного отказа Стороны в 10-дневный срок проводят дополнительную проверку обстоятельств выявленного нарушения. </w:t>
      </w:r>
    </w:p>
    <w:p w:rsidR="009513B2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Соглашения. 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 рабочих дней</w:t>
      </w:r>
      <w:r w:rsidRPr="00A27DC6">
        <w:rPr>
          <w:rFonts w:cstheme="minorHAnsi"/>
          <w:sz w:val="24"/>
          <w:szCs w:val="24"/>
        </w:rPr>
        <w:t xml:space="preserve">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:rsidR="009513B2" w:rsidRPr="00176697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 xml:space="preserve">Акт о нарушении правил безопасности движения и организации перевозок грузов </w:t>
      </w:r>
      <w:r w:rsidRPr="00F37F66">
        <w:rPr>
          <w:rFonts w:cstheme="minorHAnsi"/>
          <w:sz w:val="24"/>
          <w:szCs w:val="24"/>
        </w:rPr>
        <w:t>составляется в одностороннем порядке Стороной-2. Обязательным приложением к такому Акту и надлежащим доказательством факта нарушения является фотография, сделанная прибором фиксации нарушений.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При выявлении нарушений Стороной-1 или Привлеченными лицами требований нормативных документов законодательства РФ в области охраны труда, промышленной и пожарной безопасности, не указанных в Приложении №1 и не представляющих непосредственную угрозу жизни и здоровью работников, представитель/работник Стороны-2 имеет право оформить Протокол с требованием устранить выявленное нарушение в установленный срок, кото</w:t>
      </w:r>
      <w:r>
        <w:rPr>
          <w:rFonts w:cstheme="minorHAnsi"/>
          <w:sz w:val="24"/>
          <w:szCs w:val="24"/>
        </w:rPr>
        <w:t>рый составляется не позднее 3 (т</w:t>
      </w:r>
      <w:r w:rsidRPr="00F37F66">
        <w:rPr>
          <w:rFonts w:cstheme="minorHAnsi"/>
          <w:sz w:val="24"/>
          <w:szCs w:val="24"/>
        </w:rPr>
        <w:t>рех) рабочих дней с момента выявления нарушения. В Протоколе указывается: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место выявления нарушения; 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время выявления нарушения;</w:t>
      </w:r>
    </w:p>
    <w:p w:rsidR="009513B2" w:rsidRPr="00CF177B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F177B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  нормативного документа, требования которого были нарушены; 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установленный Стороной-2 срок для устранения нарушения; 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сведения о предприятии (организации), допустившей нарушение.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Представитель/работник Стороны-2, проводящий проверку, вправе осуществить фото- или видеосъемку факта нарушения и приложить их к Протоколу в качестве доказательств, подтверждающих факт выявленного нарушения.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Данный Протокол Сторона-2 направляет Стороне-1 на адрес его электронной почты, указанный в настоящем Соглашении, для сведения и принятия мер по устранению нарушения. Сторона-1 обязана в установленный в Протоколе срок направить Стороне-2 письменное сообщение о принятых мерах и проведенных мероприятиях по устранению нарушений, указанных в Протоколе. Такое сообщение направляется на адрес электронной почты Стороне-2, указанный в настоящем Соглашении.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В случае невыполнения требований по устранению выявленного нарушения, указанного в Протоколе, в установленный срок, Сторона-2 имеет право предъявить Стороне-1 претензию об уплате штрафа в соответствии с Приложением №1 настоящего Соглашения.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Предъявление претензии об уплате штрафа не освобождает Сторону-1 от ответственности за устранение выявленного нарушения.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 И ПРОПУСКНОГО РЕЖИМОВ, ОХРАНЫ ОКРУЖАЮЩЕЙ СРЕДЫ</w:t>
      </w:r>
      <w:r w:rsidRPr="007F79FF">
        <w:rPr>
          <w:rFonts w:cstheme="minorHAnsi"/>
          <w:b/>
          <w:sz w:val="24"/>
          <w:szCs w:val="24"/>
        </w:rPr>
        <w:t>,</w:t>
      </w:r>
      <w:r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:rsidR="009513B2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>В случае совершения Стороной-1, Привлеченными лицами нару</w:t>
      </w:r>
      <w:r>
        <w:rPr>
          <w:rFonts w:cstheme="minorHAnsi"/>
          <w:sz w:val="24"/>
          <w:szCs w:val="24"/>
        </w:rPr>
        <w:t>шений, указанных в Приложении №</w:t>
      </w:r>
      <w:r w:rsidRPr="00957EDF">
        <w:rPr>
          <w:rFonts w:cstheme="minorHAnsi"/>
          <w:sz w:val="24"/>
          <w:szCs w:val="24"/>
        </w:rPr>
        <w:t>1, в случае группового тяжелого несчастного случая или несчастного случая со смертельным исходом или сокрытие несчастного случая с работником(</w:t>
      </w:r>
      <w:proofErr w:type="spellStart"/>
      <w:r w:rsidRPr="00957EDF">
        <w:rPr>
          <w:rFonts w:cstheme="minorHAnsi"/>
          <w:sz w:val="24"/>
          <w:szCs w:val="24"/>
        </w:rPr>
        <w:t>ами</w:t>
      </w:r>
      <w:proofErr w:type="spellEnd"/>
      <w:r w:rsidRPr="00957EDF">
        <w:rPr>
          <w:rFonts w:cstheme="minorHAnsi"/>
          <w:sz w:val="24"/>
          <w:szCs w:val="24"/>
        </w:rPr>
        <w:t>) Стороны-1 и/или Привлеченных лиц, а также при причинении имущественного ущерба Стороне-2 Сторона-1 несёт ответственность в виде уплаты штрафа и возмещения убытков.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 xml:space="preserve">Претензия об уплате штрафа/возмещении убытков предъявляется Стороне-1 в случае </w:t>
      </w:r>
      <w:r w:rsidRPr="00137E10">
        <w:rPr>
          <w:rFonts w:cstheme="minorHAnsi"/>
          <w:sz w:val="24"/>
          <w:szCs w:val="24"/>
        </w:rPr>
        <w:t>наступлени</w:t>
      </w:r>
      <w:r>
        <w:rPr>
          <w:rFonts w:cstheme="minorHAnsi"/>
          <w:sz w:val="24"/>
          <w:szCs w:val="24"/>
        </w:rPr>
        <w:t>я</w:t>
      </w:r>
      <w:r w:rsidRPr="00137E10">
        <w:rPr>
          <w:rFonts w:cstheme="minorHAnsi"/>
          <w:sz w:val="24"/>
          <w:szCs w:val="24"/>
        </w:rPr>
        <w:t xml:space="preserve"> группового тяжелого несчастного случая, несчастного случая со смертельным исходом, сокрытия несчастного случая с работником(</w:t>
      </w:r>
      <w:proofErr w:type="spellStart"/>
      <w:r w:rsidRPr="00137E10">
        <w:rPr>
          <w:rFonts w:cstheme="minorHAnsi"/>
          <w:sz w:val="24"/>
          <w:szCs w:val="24"/>
        </w:rPr>
        <w:t>ами</w:t>
      </w:r>
      <w:proofErr w:type="spellEnd"/>
      <w:r w:rsidRPr="00137E10">
        <w:rPr>
          <w:rFonts w:cstheme="minorHAnsi"/>
          <w:sz w:val="24"/>
          <w:szCs w:val="24"/>
        </w:rPr>
        <w:t>) Стороны-1 и/или Привлеченных лиц</w:t>
      </w:r>
      <w:r>
        <w:rPr>
          <w:rFonts w:cstheme="minorHAnsi"/>
          <w:sz w:val="24"/>
          <w:szCs w:val="24"/>
        </w:rPr>
        <w:t xml:space="preserve">, а также выявления Стороной-2 </w:t>
      </w:r>
      <w:r w:rsidRPr="00957EDF">
        <w:rPr>
          <w:rFonts w:cstheme="minorHAnsi"/>
          <w:sz w:val="24"/>
          <w:szCs w:val="24"/>
        </w:rPr>
        <w:t xml:space="preserve">нарушений требований нормативных документов по охране труда, промышленной и пожарной безопасности, охраны окружающей среды, пропускного и </w:t>
      </w:r>
      <w:proofErr w:type="spellStart"/>
      <w:r w:rsidRPr="00957EDF">
        <w:rPr>
          <w:rFonts w:cstheme="minorHAnsi"/>
          <w:sz w:val="24"/>
          <w:szCs w:val="24"/>
        </w:rPr>
        <w:t>внутриобъектового</w:t>
      </w:r>
      <w:proofErr w:type="spellEnd"/>
      <w:r w:rsidRPr="00957EDF">
        <w:rPr>
          <w:rFonts w:cstheme="minorHAnsi"/>
          <w:sz w:val="24"/>
          <w:szCs w:val="24"/>
        </w:rPr>
        <w:t xml:space="preserve"> режимов, правил безопасности</w:t>
      </w:r>
      <w:r>
        <w:rPr>
          <w:rFonts w:cstheme="minorHAnsi"/>
          <w:sz w:val="24"/>
          <w:szCs w:val="24"/>
        </w:rPr>
        <w:t xml:space="preserve"> дорожного</w:t>
      </w:r>
      <w:r w:rsidRPr="00957EDF">
        <w:rPr>
          <w:rFonts w:cstheme="minorHAnsi"/>
          <w:sz w:val="24"/>
          <w:szCs w:val="24"/>
        </w:rPr>
        <w:t xml:space="preserve">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</w:t>
      </w:r>
      <w:r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trike/>
          <w:sz w:val="24"/>
          <w:szCs w:val="24"/>
        </w:rPr>
        <w:t xml:space="preserve"> </w:t>
      </w:r>
    </w:p>
    <w:p w:rsidR="009513B2" w:rsidRPr="006C2D99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Претензия об уплате штрафа в случае группового тяжелого несчастного случая или несчастного случая со смертельным исходом с работником(</w:t>
      </w:r>
      <w:proofErr w:type="spellStart"/>
      <w:r w:rsidRPr="006C2D99">
        <w:rPr>
          <w:rFonts w:cstheme="minorHAnsi"/>
          <w:sz w:val="24"/>
          <w:szCs w:val="24"/>
        </w:rPr>
        <w:t>ами</w:t>
      </w:r>
      <w:proofErr w:type="spellEnd"/>
      <w:r w:rsidRPr="006C2D99">
        <w:rPr>
          <w:rFonts w:cstheme="minorHAnsi"/>
          <w:sz w:val="24"/>
          <w:szCs w:val="24"/>
        </w:rPr>
        <w:t xml:space="preserve">) Стороны-1 и/или </w:t>
      </w:r>
      <w:r w:rsidRPr="006C2D99">
        <w:rPr>
          <w:rFonts w:cstheme="minorHAnsi"/>
          <w:sz w:val="24"/>
          <w:szCs w:val="24"/>
        </w:rPr>
        <w:lastRenderedPageBreak/>
        <w:t>Привлеченных лиц не предъявляется Стороне-1 при условии</w:t>
      </w:r>
      <w:r>
        <w:rPr>
          <w:rFonts w:cstheme="minorHAnsi"/>
          <w:sz w:val="24"/>
          <w:szCs w:val="24"/>
        </w:rPr>
        <w:t xml:space="preserve"> выплаты страховой компанией в рамках договора добровольного страхования</w:t>
      </w:r>
      <w:r w:rsidRPr="003D0A7D">
        <w:rPr>
          <w:rFonts w:cstheme="minorHAnsi"/>
          <w:sz w:val="24"/>
          <w:szCs w:val="24"/>
        </w:rPr>
        <w:t xml:space="preserve"> от несчастных случаев</w:t>
      </w:r>
      <w:r>
        <w:rPr>
          <w:rFonts w:cstheme="minorHAnsi"/>
          <w:sz w:val="24"/>
          <w:szCs w:val="24"/>
        </w:rPr>
        <w:t xml:space="preserve"> (п. </w:t>
      </w:r>
      <w:r w:rsidR="00A07669">
        <w:rPr>
          <w:rFonts w:cstheme="minorHAnsi"/>
          <w:sz w:val="24"/>
          <w:szCs w:val="24"/>
        </w:rPr>
        <w:t>6.29</w:t>
      </w:r>
      <w:r>
        <w:rPr>
          <w:rFonts w:cstheme="minorHAnsi"/>
          <w:sz w:val="24"/>
          <w:szCs w:val="24"/>
        </w:rPr>
        <w:t xml:space="preserve"> Договора) или непосредственно Стороной-1 потерпевшим, родственникам (законным представителям) погибшего компенсации в размере</w:t>
      </w:r>
      <w:r w:rsidRPr="006E013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 менее, чем сумма ш</w:t>
      </w:r>
      <w:r w:rsidRPr="006E013A">
        <w:rPr>
          <w:rFonts w:cstheme="minorHAnsi"/>
          <w:sz w:val="24"/>
          <w:szCs w:val="24"/>
        </w:rPr>
        <w:t>трафа</w:t>
      </w:r>
      <w:r>
        <w:rPr>
          <w:rFonts w:cstheme="minorHAnsi"/>
          <w:sz w:val="24"/>
          <w:szCs w:val="24"/>
        </w:rPr>
        <w:t xml:space="preserve">. Сторона-1 обязана предоставить Стороне-2 документы, подтверждающие произведенные выплаты.     </w:t>
      </w:r>
      <w:r w:rsidRPr="006C2D99">
        <w:rPr>
          <w:rFonts w:cstheme="minorHAnsi"/>
          <w:sz w:val="24"/>
          <w:szCs w:val="24"/>
        </w:rPr>
        <w:t xml:space="preserve">  </w:t>
      </w:r>
    </w:p>
    <w:p w:rsidR="009513B2" w:rsidRPr="00A772FA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5" w:name="_Ref78545229"/>
      <w:r w:rsidRPr="00A772FA">
        <w:rPr>
          <w:rFonts w:cstheme="minorHAnsi"/>
          <w:sz w:val="24"/>
          <w:szCs w:val="24"/>
        </w:rPr>
        <w:t>Претензия об уплате штрафа направляется Стороне-1 на адрес е</w:t>
      </w:r>
      <w:r>
        <w:rPr>
          <w:rFonts w:cstheme="minorHAnsi"/>
          <w:sz w:val="24"/>
          <w:szCs w:val="24"/>
        </w:rPr>
        <w:t>е</w:t>
      </w:r>
      <w:r w:rsidRPr="00A772FA">
        <w:rPr>
          <w:rFonts w:cstheme="minorHAnsi"/>
          <w:sz w:val="24"/>
          <w:szCs w:val="24"/>
        </w:rPr>
        <w:t xml:space="preserve"> электронной почты, указанной в настоящем </w:t>
      </w:r>
      <w:r>
        <w:rPr>
          <w:rFonts w:cstheme="minorHAnsi"/>
          <w:sz w:val="24"/>
          <w:szCs w:val="24"/>
        </w:rPr>
        <w:t>Соглашении</w:t>
      </w:r>
      <w:r w:rsidRPr="00A772FA">
        <w:rPr>
          <w:rFonts w:cstheme="minorHAnsi"/>
          <w:sz w:val="24"/>
          <w:szCs w:val="24"/>
        </w:rPr>
        <w:t xml:space="preserve">. К претензии прикладываются Акты о нарушениях, составленные в порядке, установленном настоящим </w:t>
      </w:r>
      <w:r>
        <w:rPr>
          <w:rFonts w:cstheme="minorHAnsi"/>
          <w:sz w:val="24"/>
          <w:szCs w:val="24"/>
        </w:rPr>
        <w:t>Соглашением</w:t>
      </w:r>
      <w:r w:rsidRPr="00A772FA">
        <w:rPr>
          <w:rFonts w:cstheme="minorHAnsi"/>
          <w:sz w:val="24"/>
          <w:szCs w:val="24"/>
        </w:rPr>
        <w:t>.</w:t>
      </w:r>
      <w:bookmarkEnd w:id="15"/>
      <w:r w:rsidRPr="00A772FA">
        <w:rPr>
          <w:rFonts w:cstheme="minorHAnsi"/>
          <w:sz w:val="24"/>
          <w:szCs w:val="24"/>
        </w:rPr>
        <w:t xml:space="preserve"> </w:t>
      </w:r>
    </w:p>
    <w:p w:rsidR="009513B2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bookmarkStart w:id="16" w:name="_Ref78545241"/>
      <w:r w:rsidRPr="006C2D99"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</w:t>
      </w:r>
      <w:r>
        <w:rPr>
          <w:rFonts w:cstheme="minorHAnsi"/>
          <w:sz w:val="24"/>
          <w:szCs w:val="24"/>
        </w:rPr>
        <w:t>, по результатам рассмотрения оплатить</w:t>
      </w:r>
      <w:r w:rsidRPr="006C2D99">
        <w:rPr>
          <w:rFonts w:cstheme="minorHAnsi"/>
          <w:sz w:val="24"/>
          <w:szCs w:val="24"/>
        </w:rPr>
        <w:t xml:space="preserve"> и</w:t>
      </w:r>
      <w:r>
        <w:rPr>
          <w:rFonts w:cstheme="minorHAnsi"/>
          <w:sz w:val="24"/>
          <w:szCs w:val="24"/>
        </w:rPr>
        <w:t>ли</w:t>
      </w:r>
      <w:r w:rsidRPr="006C2D99">
        <w:rPr>
          <w:rFonts w:cstheme="minorHAnsi"/>
          <w:sz w:val="24"/>
          <w:szCs w:val="24"/>
        </w:rPr>
        <w:t xml:space="preserve"> направить Стороне-2 на адрес ее электронной почты письменный отзыв на претензию.</w:t>
      </w:r>
      <w:r>
        <w:rPr>
          <w:rFonts w:cstheme="minorHAnsi"/>
          <w:sz w:val="24"/>
          <w:szCs w:val="24"/>
        </w:rPr>
        <w:t xml:space="preserve"> </w:t>
      </w:r>
      <w:r w:rsidRPr="00AA7EF2">
        <w:rPr>
          <w:rFonts w:cstheme="minorHAnsi"/>
          <w:sz w:val="24"/>
          <w:szCs w:val="24"/>
        </w:rPr>
        <w:t xml:space="preserve">При оплате </w:t>
      </w:r>
      <w:r>
        <w:rPr>
          <w:rFonts w:cstheme="minorHAnsi"/>
          <w:sz w:val="24"/>
          <w:szCs w:val="24"/>
        </w:rPr>
        <w:t>претензии</w:t>
      </w:r>
      <w:r w:rsidRPr="00AA7EF2">
        <w:rPr>
          <w:rFonts w:cstheme="minorHAnsi"/>
          <w:sz w:val="24"/>
          <w:szCs w:val="24"/>
        </w:rPr>
        <w:t xml:space="preserve"> банковские расходы несет Сторона-1. В случае невозможности оплаты </w:t>
      </w:r>
      <w:r>
        <w:rPr>
          <w:rFonts w:cstheme="minorHAnsi"/>
          <w:sz w:val="24"/>
          <w:szCs w:val="24"/>
        </w:rPr>
        <w:t>претензии</w:t>
      </w:r>
      <w:r w:rsidRPr="00AA7EF2">
        <w:rPr>
          <w:rFonts w:cstheme="minorHAnsi"/>
          <w:sz w:val="24"/>
          <w:szCs w:val="24"/>
        </w:rPr>
        <w:t xml:space="preserve"> в рублях РФ, Стороны дополнительно согласовывают банковские реквизиты </w:t>
      </w:r>
      <w:r>
        <w:rPr>
          <w:rFonts w:cstheme="minorHAnsi"/>
          <w:sz w:val="24"/>
          <w:szCs w:val="24"/>
        </w:rPr>
        <w:t>Стороны-2</w:t>
      </w:r>
      <w:r w:rsidRPr="00AA7EF2">
        <w:rPr>
          <w:rFonts w:cstheme="minorHAnsi"/>
          <w:sz w:val="24"/>
          <w:szCs w:val="24"/>
        </w:rPr>
        <w:t>, валюту платежа и курс пересчета суммы штрафа в валюту платежа.</w:t>
      </w:r>
      <w:r w:rsidRPr="006C2D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Неоплата, о</w:t>
      </w:r>
      <w:r w:rsidRPr="006C2D99">
        <w:rPr>
          <w:rFonts w:cstheme="minorHAnsi"/>
          <w:sz w:val="24"/>
          <w:szCs w:val="24"/>
        </w:rPr>
        <w:t>ставление без рассмотрения и ответа претензии Стороной-1 является основанием для</w:t>
      </w:r>
      <w:r>
        <w:rPr>
          <w:rFonts w:cstheme="minorHAnsi"/>
          <w:sz w:val="24"/>
          <w:szCs w:val="24"/>
        </w:rPr>
        <w:t xml:space="preserve"> уменьшения ц</w:t>
      </w:r>
      <w:r w:rsidRPr="0012324A">
        <w:rPr>
          <w:rFonts w:cstheme="minorHAnsi"/>
          <w:sz w:val="24"/>
          <w:szCs w:val="24"/>
        </w:rPr>
        <w:t>ены</w:t>
      </w:r>
      <w:r>
        <w:rPr>
          <w:rFonts w:cstheme="minorHAnsi"/>
          <w:sz w:val="24"/>
          <w:szCs w:val="24"/>
        </w:rPr>
        <w:t xml:space="preserve"> любого</w:t>
      </w:r>
      <w:r w:rsidRPr="0012324A">
        <w:rPr>
          <w:rFonts w:cstheme="minorHAnsi"/>
          <w:sz w:val="24"/>
          <w:szCs w:val="24"/>
        </w:rPr>
        <w:t xml:space="preserve"> Договора</w:t>
      </w:r>
      <w:r>
        <w:rPr>
          <w:rFonts w:cstheme="minorHAnsi"/>
          <w:sz w:val="24"/>
          <w:szCs w:val="24"/>
        </w:rPr>
        <w:t xml:space="preserve"> на сумму претензии</w:t>
      </w:r>
      <w:r w:rsidRPr="001232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и/или</w:t>
      </w:r>
      <w:r w:rsidRPr="006C2D99">
        <w:rPr>
          <w:rFonts w:cstheme="minorHAnsi"/>
          <w:sz w:val="24"/>
          <w:szCs w:val="24"/>
        </w:rPr>
        <w:t xml:space="preserve"> проведения Стороной-2 зачета претензионной суммы в одностороннем порядке, путем прекращения своего встречного обязательства по любому </w:t>
      </w:r>
      <w:r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 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  <w:bookmarkEnd w:id="16"/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</w:t>
      </w:r>
      <w:r>
        <w:rPr>
          <w:rFonts w:cstheme="minorHAnsi"/>
          <w:sz w:val="24"/>
          <w:szCs w:val="24"/>
        </w:rPr>
        <w:t xml:space="preserve"> </w:t>
      </w:r>
      <w:r w:rsidRPr="0012324A">
        <w:rPr>
          <w:rFonts w:cstheme="minorHAnsi"/>
          <w:sz w:val="24"/>
          <w:szCs w:val="24"/>
        </w:rPr>
        <w:t>уменьш</w:t>
      </w:r>
      <w:r>
        <w:rPr>
          <w:rFonts w:cstheme="minorHAnsi"/>
          <w:sz w:val="24"/>
          <w:szCs w:val="24"/>
        </w:rPr>
        <w:t>ить</w:t>
      </w:r>
      <w:r w:rsidRPr="0012324A">
        <w:rPr>
          <w:rFonts w:cstheme="minorHAnsi"/>
          <w:sz w:val="24"/>
          <w:szCs w:val="24"/>
        </w:rPr>
        <w:t xml:space="preserve"> цен</w:t>
      </w:r>
      <w:r>
        <w:rPr>
          <w:rFonts w:cstheme="minorHAnsi"/>
          <w:sz w:val="24"/>
          <w:szCs w:val="24"/>
        </w:rPr>
        <w:t>у</w:t>
      </w:r>
      <w:r w:rsidRPr="0012324A">
        <w:rPr>
          <w:rFonts w:cstheme="minorHAnsi"/>
          <w:sz w:val="24"/>
          <w:szCs w:val="24"/>
        </w:rPr>
        <w:t xml:space="preserve"> любого Договора на сумму претензии</w:t>
      </w:r>
      <w:r>
        <w:rPr>
          <w:rFonts w:cstheme="minorHAnsi"/>
          <w:sz w:val="24"/>
          <w:szCs w:val="24"/>
        </w:rPr>
        <w:t xml:space="preserve"> и/или</w:t>
      </w:r>
      <w:r w:rsidRPr="006C2D99">
        <w:rPr>
          <w:rFonts w:cstheme="minorHAnsi"/>
          <w:sz w:val="24"/>
          <w:szCs w:val="24"/>
        </w:rPr>
        <w:t xml:space="preserve"> провести зачет претензионной суммы в одностороннем порядке, путем прекращения своего встречного обязательства по </w:t>
      </w:r>
      <w:r>
        <w:rPr>
          <w:rFonts w:cstheme="minorHAnsi"/>
          <w:sz w:val="24"/>
          <w:szCs w:val="24"/>
        </w:rPr>
        <w:t>л</w:t>
      </w:r>
      <w:r w:rsidRPr="006C2D99">
        <w:rPr>
          <w:rFonts w:cstheme="minorHAnsi"/>
          <w:sz w:val="24"/>
          <w:szCs w:val="24"/>
        </w:rPr>
        <w:t xml:space="preserve">юбому </w:t>
      </w:r>
      <w:r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 xml:space="preserve">оговору, заключенному Стороной-2 со Стороной-1, по которому Сторона-2 имеет перед Стороной-1 встречные однородные обязательства. В случае если Сторона-1 не согласна с </w:t>
      </w:r>
      <w:r>
        <w:rPr>
          <w:rFonts w:cstheme="minorHAnsi"/>
          <w:sz w:val="24"/>
          <w:szCs w:val="24"/>
        </w:rPr>
        <w:t xml:space="preserve">уменьшением цены Договора и/или </w:t>
      </w:r>
      <w:r w:rsidRPr="00F37F66">
        <w:rPr>
          <w:rFonts w:cstheme="minorHAnsi"/>
          <w:sz w:val="24"/>
          <w:szCs w:val="24"/>
        </w:rPr>
        <w:t xml:space="preserve">зачетом претензионной суммы она вправе обратиться в Согласительную комиссию </w:t>
      </w:r>
      <w:r>
        <w:rPr>
          <w:rFonts w:cstheme="minorHAnsi"/>
          <w:sz w:val="24"/>
          <w:szCs w:val="24"/>
        </w:rPr>
        <w:t xml:space="preserve">Стороны-2 </w:t>
      </w:r>
      <w:r w:rsidRPr="00F37F66">
        <w:rPr>
          <w:rFonts w:cstheme="minorHAnsi"/>
          <w:sz w:val="24"/>
          <w:szCs w:val="24"/>
        </w:rPr>
        <w:t>с целью урегулирования спора. До вынесения решения Согласительной комиссии зачет претензионных сумм приостанавливается.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оплате </w:t>
      </w:r>
      <w:r w:rsidRPr="00F37F66">
        <w:rPr>
          <w:rFonts w:ascii="Calibri" w:hAnsi="Calibri" w:cs="Calibri"/>
          <w:sz w:val="24"/>
          <w:szCs w:val="24"/>
        </w:rPr>
        <w:t xml:space="preserve">Стороной-1 </w:t>
      </w:r>
      <w:r w:rsidRPr="00F37F66">
        <w:rPr>
          <w:rFonts w:cstheme="minorHAnsi"/>
          <w:sz w:val="24"/>
          <w:szCs w:val="24"/>
        </w:rPr>
        <w:t>претензии за нарушения</w:t>
      </w:r>
      <w:r>
        <w:rPr>
          <w:rFonts w:cstheme="minorHAnsi"/>
          <w:sz w:val="24"/>
          <w:szCs w:val="24"/>
        </w:rPr>
        <w:t>, предусмотренные Приложением №</w:t>
      </w:r>
      <w:r w:rsidRPr="00F37F6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к настоящему Соглашению</w:t>
      </w:r>
      <w:r w:rsidRPr="00F37F66">
        <w:rPr>
          <w:rFonts w:cstheme="minorHAnsi"/>
          <w:sz w:val="24"/>
          <w:szCs w:val="24"/>
        </w:rPr>
        <w:t xml:space="preserve"> (за исключением штрафа за групповой несчастной случай или несчастный случай со смертельным исходом), не позднее 14 (четырнадцати) дней с момента отправки Стороной-2 претензии на электронный адрес Стороны-1, претензия может быть оплачена в размере 50 (пятидесяти) % от размера штрафа, указанного в претензии. Сторона-1 обязуется представить Стороне-2 платежное поручение, подтверждающее факт оплаты претензии, не позднее 3 (трех) дней с момента оплаты. В платёжном поручении необходимо указать номер, дату претензии, сумму, оплата 50%, без </w:t>
      </w:r>
      <w:r>
        <w:rPr>
          <w:rFonts w:cstheme="minorHAnsi"/>
          <w:sz w:val="24"/>
          <w:szCs w:val="24"/>
        </w:rPr>
        <w:t>НДС</w:t>
      </w:r>
      <w:r w:rsidRPr="00F37F66">
        <w:rPr>
          <w:rFonts w:cstheme="minorHAnsi"/>
          <w:sz w:val="24"/>
          <w:szCs w:val="24"/>
        </w:rPr>
        <w:t>.</w:t>
      </w:r>
    </w:p>
    <w:p w:rsidR="009513B2" w:rsidRPr="00A772FA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Стороны</w:t>
      </w:r>
      <w:r w:rsidRPr="00A772FA">
        <w:rPr>
          <w:rFonts w:cstheme="minorHAnsi"/>
          <w:b/>
          <w:sz w:val="24"/>
          <w:szCs w:val="24"/>
        </w:rPr>
        <w:t xml:space="preserve"> </w:t>
      </w:r>
      <w:r w:rsidRPr="00A772FA">
        <w:rPr>
          <w:rFonts w:cstheme="minorHAnsi"/>
          <w:sz w:val="24"/>
          <w:szCs w:val="24"/>
        </w:rPr>
        <w:t xml:space="preserve">согласились, что обмен электронными копиями документов в порядке </w:t>
      </w:r>
      <w:r w:rsidRPr="008E55C2">
        <w:rPr>
          <w:rFonts w:cstheme="minorHAnsi"/>
          <w:sz w:val="24"/>
          <w:szCs w:val="24"/>
        </w:rPr>
        <w:t>п.п.</w:t>
      </w:r>
      <w:r w:rsidR="00A07669">
        <w:rPr>
          <w:rFonts w:cstheme="minorHAnsi"/>
          <w:sz w:val="24"/>
          <w:szCs w:val="24"/>
        </w:rPr>
        <w:t>13.4, 13.5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A772FA">
        <w:rPr>
          <w:rFonts w:cstheme="minorHAnsi"/>
          <w:sz w:val="24"/>
          <w:szCs w:val="24"/>
        </w:rPr>
        <w:t xml:space="preserve"> является достаточным и не требует обмена</w:t>
      </w:r>
      <w:r>
        <w:rPr>
          <w:rFonts w:cstheme="minorHAnsi"/>
          <w:sz w:val="24"/>
          <w:szCs w:val="24"/>
        </w:rPr>
        <w:t xml:space="preserve"> оригиналами документов. Любая С</w:t>
      </w:r>
      <w:r w:rsidRPr="00A772FA">
        <w:rPr>
          <w:rFonts w:cstheme="minorHAnsi"/>
          <w:sz w:val="24"/>
          <w:szCs w:val="24"/>
        </w:rPr>
        <w:t xml:space="preserve">торона вправе потребовать предоставления оригинала документа, направленного ей другой </w:t>
      </w:r>
      <w:r>
        <w:rPr>
          <w:rFonts w:cstheme="minorHAnsi"/>
          <w:sz w:val="24"/>
          <w:szCs w:val="24"/>
        </w:rPr>
        <w:t>С</w:t>
      </w:r>
      <w:r w:rsidRPr="00A772FA">
        <w:rPr>
          <w:rFonts w:cstheme="minorHAnsi"/>
          <w:sz w:val="24"/>
          <w:szCs w:val="24"/>
        </w:rPr>
        <w:t>тороной по электронной почте.</w:t>
      </w:r>
    </w:p>
    <w:p w:rsidR="009513B2" w:rsidRPr="00AA7EF2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AA7EF2">
        <w:rPr>
          <w:rFonts w:cstheme="minorHAnsi"/>
          <w:sz w:val="24"/>
          <w:szCs w:val="24"/>
        </w:rPr>
        <w:lastRenderedPageBreak/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отозвать выставленную в соответствии с настоящим разделом претензию за нарушения, предусмотренные Приложени</w:t>
      </w:r>
      <w:r>
        <w:rPr>
          <w:rFonts w:cstheme="minorHAnsi"/>
          <w:sz w:val="24"/>
          <w:szCs w:val="24"/>
        </w:rPr>
        <w:t>ем №</w:t>
      </w:r>
      <w:r w:rsidRPr="00AA7EF2">
        <w:rPr>
          <w:rFonts w:cstheme="minorHAnsi"/>
          <w:sz w:val="24"/>
          <w:szCs w:val="24"/>
        </w:rPr>
        <w:t>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 Мероприятия должны включать в себя в том числе повышение уровня материально-технического обеспечения Стороны-1 в сфере охраны труда, окружающей среды, промышленной и пожарной безопасности (приобретение специализированных промышленных лесов, промышленных ограждений, страховочных систем и т.п.). Для реализации указанного права Сторона-1 письменно обраща</w:t>
      </w:r>
      <w:r>
        <w:rPr>
          <w:rFonts w:cstheme="minorHAnsi"/>
          <w:sz w:val="24"/>
          <w:szCs w:val="24"/>
        </w:rPr>
        <w:t>ется к Стороне-2 не позднее 5 (п</w:t>
      </w:r>
      <w:r w:rsidRPr="00AA7EF2">
        <w:rPr>
          <w:rFonts w:cstheme="minorHAnsi"/>
          <w:sz w:val="24"/>
          <w:szCs w:val="24"/>
        </w:rPr>
        <w:t>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</w:t>
      </w:r>
      <w:r>
        <w:rPr>
          <w:rFonts w:cstheme="minorHAnsi"/>
          <w:sz w:val="24"/>
          <w:szCs w:val="24"/>
        </w:rPr>
        <w:t>ензии. Сторона-2 в течение 20 (д</w:t>
      </w:r>
      <w:r w:rsidRPr="00AA7EF2">
        <w:rPr>
          <w:rFonts w:cstheme="minorHAnsi"/>
          <w:sz w:val="24"/>
          <w:szCs w:val="24"/>
        </w:rPr>
        <w:t>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</w:t>
      </w:r>
      <w:r>
        <w:rPr>
          <w:rFonts w:cstheme="minorHAnsi"/>
          <w:sz w:val="24"/>
          <w:szCs w:val="24"/>
        </w:rPr>
        <w:t>н или уменьшен по согласованию Ст</w:t>
      </w:r>
      <w:r w:rsidRPr="00AA7EF2">
        <w:rPr>
          <w:rFonts w:cstheme="minorHAnsi"/>
          <w:sz w:val="24"/>
          <w:szCs w:val="24"/>
        </w:rPr>
        <w:t>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корректирующих мероприятий и утверждение Стороной-2 отчета является основанием для отзыва претензии.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премировать Сторону-1. В случае решения о стимулировании Стороны 1, Сторона 2 определяет условия и порядок премирования, а также перечень целевых ключевых показателей.</w:t>
      </w:r>
    </w:p>
    <w:p w:rsidR="009513B2" w:rsidRPr="002A7C43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</w:t>
      </w:r>
      <w:r>
        <w:rPr>
          <w:rFonts w:cstheme="minorHAnsi"/>
          <w:sz w:val="24"/>
          <w:szCs w:val="24"/>
        </w:rPr>
        <w:t>ы</w:t>
      </w:r>
      <w:r w:rsidRPr="002A7C43">
        <w:rPr>
          <w:rFonts w:cstheme="minorHAnsi"/>
          <w:sz w:val="24"/>
          <w:szCs w:val="24"/>
        </w:rPr>
        <w:t xml:space="preserve"> труда, </w:t>
      </w:r>
      <w:r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безопасности, подтверждающий достижение </w:t>
      </w:r>
      <w:r>
        <w:rPr>
          <w:rFonts w:cstheme="minorHAnsi"/>
          <w:sz w:val="24"/>
          <w:szCs w:val="24"/>
        </w:rPr>
        <w:t>целевых ключевых показателей.</w:t>
      </w:r>
    </w:p>
    <w:p w:rsidR="009513B2" w:rsidRPr="002A7C43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лишается права на получение любых видов премий по Договор</w:t>
      </w:r>
      <w:r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>, в том числе премий за выполнение работ по Договор</w:t>
      </w:r>
      <w:r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в срок либо за досрочное выполнение работ. Данная норма распространяется как на согласованные Сторонами в Договор</w:t>
      </w:r>
      <w:r>
        <w:rPr>
          <w:rFonts w:cstheme="minorHAnsi"/>
          <w:sz w:val="24"/>
          <w:szCs w:val="24"/>
        </w:rPr>
        <w:t>ах</w:t>
      </w:r>
      <w:r w:rsidRPr="002A7C43">
        <w:rPr>
          <w:rFonts w:cstheme="minorHAnsi"/>
          <w:sz w:val="24"/>
          <w:szCs w:val="24"/>
        </w:rPr>
        <w:t xml:space="preserve"> и/или дополнительных соглашениях к </w:t>
      </w:r>
      <w:r>
        <w:rPr>
          <w:rFonts w:cstheme="minorHAnsi"/>
          <w:sz w:val="24"/>
          <w:szCs w:val="24"/>
        </w:rPr>
        <w:t>ним</w:t>
      </w:r>
      <w:r w:rsidRPr="002A7C43">
        <w:rPr>
          <w:rFonts w:cstheme="minorHAnsi"/>
          <w:sz w:val="24"/>
          <w:szCs w:val="24"/>
        </w:rPr>
        <w:t xml:space="preserve"> премиях на дату наступления несчастного случая, так и после указанной даты.</w:t>
      </w:r>
    </w:p>
    <w:p w:rsidR="009513B2" w:rsidRPr="0009756D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:rsidR="009513B2" w:rsidRPr="00F8603A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8603A">
        <w:rPr>
          <w:rFonts w:cstheme="minorHAnsi"/>
          <w:sz w:val="24"/>
          <w:szCs w:val="24"/>
        </w:rPr>
        <w:lastRenderedPageBreak/>
        <w:t xml:space="preserve">Споры, возникшие между Сторонами при исполнении настоящего </w:t>
      </w:r>
      <w:r>
        <w:rPr>
          <w:rFonts w:cstheme="minorHAnsi"/>
          <w:sz w:val="24"/>
          <w:szCs w:val="24"/>
        </w:rPr>
        <w:t>Соглашения</w:t>
      </w:r>
      <w:r w:rsidRPr="00F8603A">
        <w:rPr>
          <w:rFonts w:cstheme="minorHAnsi"/>
          <w:sz w:val="24"/>
          <w:szCs w:val="24"/>
        </w:rPr>
        <w:t xml:space="preserve">, подлежат рассмотрению в Арбитражном суде по месту нахождения </w:t>
      </w:r>
      <w:r>
        <w:rPr>
          <w:rFonts w:cstheme="minorHAnsi"/>
          <w:sz w:val="24"/>
          <w:szCs w:val="24"/>
        </w:rPr>
        <w:t>Стороны-2</w:t>
      </w:r>
      <w:r w:rsidRPr="00F8603A">
        <w:rPr>
          <w:rFonts w:cstheme="minorHAnsi"/>
          <w:sz w:val="24"/>
          <w:szCs w:val="24"/>
        </w:rPr>
        <w:t xml:space="preserve"> в соответствии с </w:t>
      </w:r>
      <w:r>
        <w:rPr>
          <w:rFonts w:cstheme="minorHAnsi"/>
          <w:sz w:val="24"/>
          <w:szCs w:val="24"/>
        </w:rPr>
        <w:t>З</w:t>
      </w:r>
      <w:r w:rsidRPr="00F8603A">
        <w:rPr>
          <w:rFonts w:cstheme="minorHAnsi"/>
          <w:sz w:val="24"/>
          <w:szCs w:val="24"/>
        </w:rPr>
        <w:t>аконодательством Российской Федерации.</w:t>
      </w:r>
    </w:p>
    <w:p w:rsidR="009513B2" w:rsidRPr="00D457EC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</w:t>
      </w:r>
      <w:r>
        <w:rPr>
          <w:rFonts w:cstheme="minorHAnsi"/>
          <w:sz w:val="24"/>
          <w:szCs w:val="24"/>
        </w:rPr>
        <w:t>23</w:t>
      </w:r>
      <w:r w:rsidRPr="00D457EC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 xml:space="preserve">. </w:t>
      </w:r>
    </w:p>
    <w:p w:rsidR="009513B2" w:rsidRPr="00D457EC" w:rsidRDefault="009513B2" w:rsidP="009513B2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:rsidR="009513B2" w:rsidRDefault="009513B2" w:rsidP="009513B2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>
        <w:rPr>
          <w:rFonts w:cstheme="minorHAnsi"/>
          <w:sz w:val="24"/>
          <w:szCs w:val="24"/>
        </w:rPr>
        <w:t>23</w:t>
      </w:r>
      <w:r w:rsidRPr="00D457EC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>.</w:t>
      </w:r>
    </w:p>
    <w:p w:rsidR="009513B2" w:rsidRDefault="009513B2" w:rsidP="009513B2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разделом, не распространяется на порядок выставления и рассмотрения претензий Стороны-2 к Стороне-1 за нарушение </w:t>
      </w:r>
      <w:r w:rsidRPr="00E31BFA">
        <w:rPr>
          <w:rFonts w:cstheme="minorHAnsi"/>
          <w:sz w:val="24"/>
          <w:szCs w:val="24"/>
        </w:rPr>
        <w:t xml:space="preserve">требований по охране труда, промышленной и пожарной безопасности, </w:t>
      </w:r>
      <w:proofErr w:type="spellStart"/>
      <w:r w:rsidRPr="00E31BFA">
        <w:rPr>
          <w:rFonts w:cstheme="minorHAnsi"/>
          <w:sz w:val="24"/>
          <w:szCs w:val="24"/>
        </w:rPr>
        <w:t>внутриобъектового</w:t>
      </w:r>
      <w:proofErr w:type="spellEnd"/>
      <w:r>
        <w:rPr>
          <w:rFonts w:cstheme="minorHAnsi"/>
          <w:sz w:val="24"/>
          <w:szCs w:val="24"/>
        </w:rPr>
        <w:t xml:space="preserve"> и пропускного</w:t>
      </w:r>
      <w:r w:rsidRPr="00E31BFA">
        <w:rPr>
          <w:rFonts w:cstheme="minorHAnsi"/>
          <w:sz w:val="24"/>
          <w:szCs w:val="24"/>
        </w:rPr>
        <w:t xml:space="preserve"> режим</w:t>
      </w:r>
      <w:r>
        <w:rPr>
          <w:rFonts w:cstheme="minorHAnsi"/>
          <w:sz w:val="24"/>
          <w:szCs w:val="24"/>
        </w:rPr>
        <w:t>ов</w:t>
      </w:r>
      <w:r w:rsidRPr="00E31BF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охраны окружающей среды</w:t>
      </w:r>
      <w:r w:rsidRPr="00E31BFA">
        <w:rPr>
          <w:rFonts w:cstheme="minorHAnsi"/>
          <w:sz w:val="24"/>
          <w:szCs w:val="24"/>
        </w:rPr>
        <w:t>, правил безопасности движения и организации перевозок грузов</w:t>
      </w:r>
      <w:r>
        <w:rPr>
          <w:rFonts w:cstheme="minorHAnsi"/>
          <w:sz w:val="24"/>
          <w:szCs w:val="24"/>
        </w:rPr>
        <w:t xml:space="preserve">, который регулируется разделом 13 настоящего Соглашения. 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ЗАВЕРЕНИ</w:t>
      </w:r>
      <w:r>
        <w:rPr>
          <w:rFonts w:cstheme="minorHAnsi"/>
          <w:b/>
          <w:sz w:val="24"/>
          <w:szCs w:val="24"/>
        </w:rPr>
        <w:t>Я</w:t>
      </w:r>
      <w:r w:rsidRPr="001D4A7C">
        <w:rPr>
          <w:rFonts w:cstheme="minorHAnsi"/>
          <w:b/>
          <w:sz w:val="24"/>
          <w:szCs w:val="24"/>
        </w:rPr>
        <w:t xml:space="preserve"> ОБ ОБСТОЯТЕЛЬСТВАХ</w:t>
      </w:r>
      <w:r>
        <w:rPr>
          <w:rFonts w:cstheme="minorHAnsi"/>
          <w:b/>
          <w:sz w:val="24"/>
          <w:szCs w:val="24"/>
        </w:rPr>
        <w:t xml:space="preserve"> И ВОЗМЕЩЕНИЕ ПОТЕРЬ</w:t>
      </w: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  <w:bookmarkStart w:id="17" w:name="_Ref20587056"/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8E55C2" w:rsidRDefault="009513B2" w:rsidP="009513B2">
      <w:pPr>
        <w:pStyle w:val="ac"/>
        <w:numPr>
          <w:ilvl w:val="0"/>
          <w:numId w:val="28"/>
        </w:numPr>
        <w:tabs>
          <w:tab w:val="center" w:pos="567"/>
        </w:tabs>
        <w:spacing w:before="120" w:after="120" w:line="240" w:lineRule="auto"/>
        <w:ind w:left="360"/>
        <w:contextualSpacing w:val="0"/>
        <w:jc w:val="both"/>
        <w:rPr>
          <w:rFonts w:cstheme="minorHAnsi"/>
          <w:vanish/>
          <w:sz w:val="24"/>
          <w:szCs w:val="24"/>
        </w:rPr>
      </w:pPr>
    </w:p>
    <w:p w:rsidR="009513B2" w:rsidRPr="00113746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431.2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настоящим предоставляет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заверения о следующих обстоятельствах, имеющих значение для заключения, исполнения и/или прекращения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113746">
        <w:rPr>
          <w:rFonts w:cstheme="minorHAnsi"/>
          <w:sz w:val="24"/>
          <w:szCs w:val="24"/>
        </w:rPr>
        <w:t>:</w:t>
      </w:r>
      <w:bookmarkEnd w:id="17"/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лицо, заключающее (подписывающее)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, действует в пределах полномочий, определенных действующим к дате заключения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Pr="00113746">
        <w:rPr>
          <w:rFonts w:cstheme="minorHAnsi"/>
          <w:sz w:val="24"/>
          <w:szCs w:val="24"/>
        </w:rPr>
        <w:t>ставом/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>оверенностью;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получил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все необходимые корпоративные одобрения </w:t>
      </w:r>
      <w:r>
        <w:rPr>
          <w:rFonts w:cstheme="minorHAnsi"/>
          <w:sz w:val="24"/>
          <w:szCs w:val="24"/>
        </w:rPr>
        <w:t xml:space="preserve">Соглашения </w:t>
      </w:r>
      <w:r w:rsidRPr="00113746">
        <w:rPr>
          <w:rFonts w:cstheme="minorHAnsi"/>
          <w:sz w:val="24"/>
          <w:szCs w:val="24"/>
        </w:rPr>
        <w:t>в порядке, предусмотренном действующим Законодатель</w:t>
      </w:r>
      <w:r>
        <w:rPr>
          <w:rFonts w:cstheme="minorHAnsi"/>
          <w:sz w:val="24"/>
          <w:szCs w:val="24"/>
        </w:rPr>
        <w:t>ством, в том числе, если Соглашение</w:t>
      </w:r>
      <w:r w:rsidRPr="00113746">
        <w:rPr>
          <w:rFonts w:cstheme="minorHAnsi"/>
          <w:sz w:val="24"/>
          <w:szCs w:val="24"/>
        </w:rPr>
        <w:t xml:space="preserve"> является для не</w:t>
      </w:r>
      <w:r>
        <w:rPr>
          <w:rFonts w:cstheme="minorHAnsi"/>
          <w:sz w:val="24"/>
          <w:szCs w:val="24"/>
        </w:rPr>
        <w:t>е</w:t>
      </w:r>
      <w:r w:rsidRPr="00113746">
        <w:rPr>
          <w:rFonts w:cstheme="minorHAnsi"/>
          <w:sz w:val="24"/>
          <w:szCs w:val="24"/>
        </w:rPr>
        <w:t xml:space="preserve"> крупной сделкой или сделкой с заинтересованностью; 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соответствующие лицензии (разрешения) для выполнения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(если требуется лицензия) и нет никаких обстоятельств, которые могут повлиять на действительность лицензии (разрешения) в течение всего срока действия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>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Сторона-1</w:t>
      </w:r>
      <w:r w:rsidRPr="00113746">
        <w:rPr>
          <w:rFonts w:cstheme="minorHAnsi"/>
          <w:sz w:val="24"/>
          <w:szCs w:val="24"/>
        </w:rPr>
        <w:t xml:space="preserve"> обладает и будет обладать в течении срока действия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достаточными возможностями для своевременного и полного (надлежащего) исполнения своих обязательств по </w:t>
      </w:r>
      <w:r>
        <w:rPr>
          <w:rFonts w:cstheme="minorHAnsi"/>
          <w:sz w:val="24"/>
          <w:szCs w:val="24"/>
        </w:rPr>
        <w:t>Соглашению</w:t>
      </w:r>
      <w:r w:rsidRPr="00113746">
        <w:rPr>
          <w:rFonts w:cstheme="minorHAnsi"/>
          <w:sz w:val="24"/>
          <w:szCs w:val="24"/>
        </w:rPr>
        <w:t>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находится в процессе реорганизации или ликвидации;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отношении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не возбуждались и не осуществляются процедуры банкротства и отсутствуют какие-либо основания для возбуждения процедур банкротства в отношении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; 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исполнить свои обязательства по настоящему </w:t>
      </w:r>
      <w:r>
        <w:rPr>
          <w:rFonts w:cstheme="minorHAnsi"/>
          <w:sz w:val="24"/>
          <w:szCs w:val="24"/>
        </w:rPr>
        <w:t>Соглашению</w:t>
      </w:r>
      <w:r w:rsidRPr="00113746">
        <w:rPr>
          <w:rFonts w:cstheme="minorHAnsi"/>
          <w:sz w:val="24"/>
          <w:szCs w:val="24"/>
        </w:rPr>
        <w:t>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оценил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все свои риски, связанные с исполнением настоящего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(в </w:t>
      </w:r>
      <w:proofErr w:type="spellStart"/>
      <w:r w:rsidRPr="00113746">
        <w:rPr>
          <w:rFonts w:cstheme="minorHAnsi"/>
          <w:sz w:val="24"/>
          <w:szCs w:val="24"/>
        </w:rPr>
        <w:t>т.ч</w:t>
      </w:r>
      <w:proofErr w:type="spellEnd"/>
      <w:r w:rsidRPr="00113746">
        <w:rPr>
          <w:rFonts w:cstheme="minorHAnsi"/>
          <w:sz w:val="24"/>
          <w:szCs w:val="24"/>
        </w:rPr>
        <w:t>. с уплатой</w:t>
      </w:r>
      <w:r>
        <w:rPr>
          <w:rFonts w:cstheme="minorHAnsi"/>
          <w:sz w:val="24"/>
          <w:szCs w:val="24"/>
        </w:rPr>
        <w:t xml:space="preserve"> штрафов,</w:t>
      </w:r>
      <w:r w:rsidRPr="00113746">
        <w:rPr>
          <w:rFonts w:cstheme="minorHAnsi"/>
          <w:sz w:val="24"/>
          <w:szCs w:val="24"/>
        </w:rPr>
        <w:t xml:space="preserve"> убытков, неустоек);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 xml:space="preserve">оговорных (налоговых) обязательств; 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руководителя и достоверный юридический адрес согласно действующему Уставу и учредительным документам.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свидетельство о государственной регистрации, свидетельство о постановке на налоговый учёт;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предоставления документов в налоговый орган с заведомо недостоверными сведениями;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несоответствия показателей отчетности по сравнению со сведениями о движении денежных средств на расчетных счетах;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в наличии основные средства и трудовые ресурсы для целей ведения производственно-хозяйственной деятельности;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регистрации организации и представления отчетности через представителя по доверенности. Если названные действия </w:t>
      </w:r>
      <w:r>
        <w:rPr>
          <w:rFonts w:cstheme="minorHAnsi"/>
          <w:sz w:val="24"/>
          <w:szCs w:val="24"/>
        </w:rPr>
        <w:t>осуществлялись/</w:t>
      </w:r>
      <w:r w:rsidRPr="00113746">
        <w:rPr>
          <w:rFonts w:cstheme="minorHAnsi"/>
          <w:sz w:val="24"/>
          <w:szCs w:val="24"/>
        </w:rPr>
        <w:t xml:space="preserve">осуществляются </w:t>
      </w:r>
      <w:r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редставителем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по доверенности, то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заверяет, что такой </w:t>
      </w:r>
      <w:r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редставитель действительно уполномочен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; 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lastRenderedPageBreak/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неуплаты/неполной уплаты налогов и/или таможенных платежей по всей цепочке взаимозависимых лиц с</w:t>
      </w:r>
      <w:r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и /или экономические результаты деятельности указанных лиц;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незаконного вывода денежных средств за границу. </w:t>
      </w:r>
    </w:p>
    <w:p w:rsidR="009513B2" w:rsidRPr="00113746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8" w:name="_Ref24632908"/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 не позднее 15 (пятнадцатого) числа каждого месяца, следующего после окончания каждого календарного квартала предоставлять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письменные заверения о обстоятельствах, указанных в п. </w:t>
      </w:r>
      <w:r w:rsidR="00A07669">
        <w:rPr>
          <w:rFonts w:cstheme="minorHAnsi"/>
          <w:sz w:val="24"/>
          <w:szCs w:val="24"/>
        </w:rPr>
        <w:t>16.1</w:t>
      </w:r>
      <w:r w:rsidRPr="00113746">
        <w:rPr>
          <w:rFonts w:cstheme="minorHAnsi"/>
          <w:sz w:val="24"/>
          <w:szCs w:val="24"/>
        </w:rPr>
        <w:t>, по состоянию на дату окончания соответствующего квартала.</w:t>
      </w:r>
      <w:bookmarkEnd w:id="18"/>
      <w:r w:rsidRPr="00113746">
        <w:rPr>
          <w:rFonts w:cstheme="minorHAnsi"/>
          <w:sz w:val="24"/>
          <w:szCs w:val="24"/>
        </w:rPr>
        <w:t xml:space="preserve"> </w:t>
      </w:r>
    </w:p>
    <w:p w:rsidR="009513B2" w:rsidRPr="00113746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Заверения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имеют для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существенное значение. </w:t>
      </w:r>
      <w:r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принял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решение о заключении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на условиях, указанных в настоящем </w:t>
      </w:r>
      <w:r>
        <w:rPr>
          <w:rFonts w:cstheme="minorHAnsi"/>
          <w:sz w:val="24"/>
          <w:szCs w:val="24"/>
        </w:rPr>
        <w:t>Соглашении</w:t>
      </w:r>
      <w:r w:rsidRPr="00113746">
        <w:rPr>
          <w:rFonts w:cstheme="minorHAnsi"/>
          <w:sz w:val="24"/>
          <w:szCs w:val="24"/>
        </w:rPr>
        <w:t xml:space="preserve">, с учётом заверений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не заключал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 или заключил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его на иных условиях, если бы имел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сведения о недостоверности вышеуказанных заверений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.</w:t>
      </w:r>
    </w:p>
    <w:p w:rsidR="009513B2" w:rsidRPr="00113746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9" w:name="_Ref20580719"/>
      <w:r w:rsidRPr="00113746">
        <w:rPr>
          <w:rFonts w:cstheme="minorHAnsi"/>
          <w:sz w:val="24"/>
          <w:szCs w:val="24"/>
        </w:rPr>
        <w:t xml:space="preserve">В соответствии со ст. 406.1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обязуется, в течение 5 (пяти) </w:t>
      </w:r>
      <w:r>
        <w:rPr>
          <w:rFonts w:cstheme="minorHAnsi"/>
          <w:sz w:val="24"/>
          <w:szCs w:val="24"/>
        </w:rPr>
        <w:t>р</w:t>
      </w:r>
      <w:r w:rsidRPr="00113746">
        <w:rPr>
          <w:rFonts w:cstheme="minorHAnsi"/>
          <w:sz w:val="24"/>
          <w:szCs w:val="24"/>
        </w:rPr>
        <w:t xml:space="preserve">абочих дней с даты соответствующего требования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, возместить имущественные потери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случае наступления любого из следующих обстоятельств:</w:t>
      </w:r>
      <w:bookmarkEnd w:id="19"/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при </w:t>
      </w:r>
      <w:r>
        <w:rPr>
          <w:rFonts w:cstheme="minorHAnsi"/>
          <w:sz w:val="24"/>
          <w:szCs w:val="24"/>
        </w:rPr>
        <w:t>исполнении настоящего Соглашения</w:t>
      </w:r>
      <w:r w:rsidRPr="00113746">
        <w:rPr>
          <w:rFonts w:cstheme="minorHAnsi"/>
          <w:sz w:val="24"/>
          <w:szCs w:val="24"/>
        </w:rPr>
        <w:t>;</w:t>
      </w:r>
    </w:p>
    <w:p w:rsidR="009513B2" w:rsidRPr="00113746" w:rsidRDefault="009513B2" w:rsidP="009513B2">
      <w:pPr>
        <w:pStyle w:val="ac"/>
        <w:numPr>
          <w:ilvl w:val="2"/>
          <w:numId w:val="28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претензий, требований и судебных исков со стороны третьих лиц, которые могут возникнуть в связи с </w:t>
      </w:r>
      <w:r>
        <w:rPr>
          <w:rFonts w:cstheme="minorHAnsi"/>
          <w:sz w:val="24"/>
          <w:szCs w:val="24"/>
        </w:rPr>
        <w:t>исполнением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настоящего Соглашения</w:t>
      </w:r>
      <w:r w:rsidRPr="00113746">
        <w:rPr>
          <w:rFonts w:cstheme="minorHAnsi"/>
          <w:sz w:val="24"/>
          <w:szCs w:val="24"/>
        </w:rPr>
        <w:t xml:space="preserve">, включая, без ограничений, </w:t>
      </w:r>
      <w:r>
        <w:rPr>
          <w:rFonts w:cstheme="minorHAnsi"/>
          <w:sz w:val="24"/>
          <w:szCs w:val="24"/>
        </w:rPr>
        <w:t xml:space="preserve">нарушение требований нормативных документов по </w:t>
      </w:r>
      <w:r w:rsidRPr="00467B09">
        <w:rPr>
          <w:rFonts w:cstheme="minorHAnsi"/>
          <w:sz w:val="24"/>
          <w:szCs w:val="24"/>
        </w:rPr>
        <w:t>охран</w:t>
      </w:r>
      <w:r>
        <w:rPr>
          <w:rFonts w:cstheme="minorHAnsi"/>
          <w:sz w:val="24"/>
          <w:szCs w:val="24"/>
        </w:rPr>
        <w:t>е</w:t>
      </w:r>
      <w:r w:rsidRPr="00467B09">
        <w:rPr>
          <w:rFonts w:cstheme="minorHAnsi"/>
          <w:sz w:val="24"/>
          <w:szCs w:val="24"/>
        </w:rPr>
        <w:t xml:space="preserve"> труда, промышленной безопасности и пожарной безопасности, охран</w:t>
      </w:r>
      <w:r>
        <w:rPr>
          <w:rFonts w:cstheme="minorHAnsi"/>
          <w:sz w:val="24"/>
          <w:szCs w:val="24"/>
        </w:rPr>
        <w:t>е</w:t>
      </w:r>
      <w:r w:rsidRPr="00467B09">
        <w:rPr>
          <w:rFonts w:cstheme="minorHAnsi"/>
          <w:sz w:val="24"/>
          <w:szCs w:val="24"/>
        </w:rPr>
        <w:t xml:space="preserve"> окружающей среды</w:t>
      </w:r>
      <w:r w:rsidRPr="00113746">
        <w:rPr>
          <w:rFonts w:cstheme="minorHAnsi"/>
          <w:sz w:val="24"/>
          <w:szCs w:val="24"/>
        </w:rPr>
        <w:t>, причинение убытков имуществу и/или здоровью третьих лиц.</w:t>
      </w:r>
    </w:p>
    <w:p w:rsidR="009513B2" w:rsidRPr="00113746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Размер имущественных потерь, подлежащих возмещению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в соответствии с п. </w:t>
      </w:r>
      <w:r w:rsidR="00A07669">
        <w:rPr>
          <w:rFonts w:cstheme="minorHAnsi"/>
          <w:sz w:val="24"/>
          <w:szCs w:val="24"/>
        </w:rPr>
        <w:t>16.4</w:t>
      </w:r>
      <w:r w:rsidRPr="00113746">
        <w:rPr>
          <w:rFonts w:cstheme="minorHAnsi"/>
          <w:sz w:val="24"/>
          <w:szCs w:val="24"/>
        </w:rPr>
        <w:t xml:space="preserve"> равен совокупной сумме убытков, издержек и расходов, возникших у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в связи с наступлением указанных в п. </w:t>
      </w:r>
      <w:r w:rsidR="00A07669">
        <w:rPr>
          <w:rFonts w:cstheme="minorHAnsi"/>
          <w:sz w:val="24"/>
          <w:szCs w:val="24"/>
        </w:rPr>
        <w:t>16.4</w:t>
      </w:r>
      <w:r w:rsidRPr="00113746">
        <w:rPr>
          <w:rFonts w:cstheme="minorHAnsi"/>
          <w:sz w:val="24"/>
          <w:szCs w:val="24"/>
        </w:rPr>
        <w:t xml:space="preserve"> обстоятельств.</w:t>
      </w:r>
    </w:p>
    <w:p w:rsidR="009513B2" w:rsidRPr="00113746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bCs/>
          <w:iCs/>
          <w:sz w:val="24"/>
          <w:szCs w:val="24"/>
        </w:rPr>
      </w:pPr>
      <w:bookmarkStart w:id="20" w:name="_Ref24632127"/>
      <w:r w:rsidRPr="00113746"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</w:t>
      </w:r>
      <w:r>
        <w:rPr>
          <w:rFonts w:cstheme="minorHAnsi"/>
          <w:bCs/>
          <w:iCs/>
          <w:sz w:val="24"/>
          <w:szCs w:val="24"/>
        </w:rPr>
        <w:t>Стороной-1</w:t>
      </w:r>
      <w:r w:rsidRPr="00113746">
        <w:rPr>
          <w:rFonts w:cstheme="minorHAnsi"/>
          <w:bCs/>
          <w:iCs/>
          <w:sz w:val="24"/>
          <w:szCs w:val="24"/>
        </w:rPr>
        <w:t xml:space="preserve"> в пользу </w:t>
      </w:r>
      <w:r>
        <w:rPr>
          <w:rFonts w:cstheme="minorHAnsi"/>
          <w:bCs/>
          <w:iCs/>
          <w:sz w:val="24"/>
          <w:szCs w:val="24"/>
        </w:rPr>
        <w:t>Стороны-2</w:t>
      </w:r>
      <w:r w:rsidRPr="00113746">
        <w:rPr>
          <w:rFonts w:cstheme="minorHAnsi"/>
          <w:bCs/>
          <w:iCs/>
          <w:sz w:val="24"/>
          <w:szCs w:val="24"/>
        </w:rPr>
        <w:t xml:space="preserve"> как</w:t>
      </w:r>
      <w:r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>-либо неустойки,</w:t>
      </w:r>
      <w:r>
        <w:rPr>
          <w:rFonts w:cstheme="minorHAnsi"/>
          <w:bCs/>
          <w:iCs/>
          <w:sz w:val="24"/>
          <w:szCs w:val="24"/>
        </w:rPr>
        <w:t xml:space="preserve"> штрафа,</w:t>
      </w:r>
      <w:r w:rsidRPr="00113746">
        <w:rPr>
          <w:rFonts w:cstheme="minorHAnsi"/>
          <w:bCs/>
          <w:iCs/>
          <w:sz w:val="24"/>
          <w:szCs w:val="24"/>
        </w:rPr>
        <w:t xml:space="preserve"> предусмотренн</w:t>
      </w:r>
      <w:r>
        <w:rPr>
          <w:rFonts w:cstheme="minorHAnsi"/>
          <w:bCs/>
          <w:iCs/>
          <w:sz w:val="24"/>
          <w:szCs w:val="24"/>
        </w:rPr>
        <w:t>ых</w:t>
      </w:r>
      <w:r w:rsidRPr="00113746">
        <w:rPr>
          <w:rFonts w:cstheme="minorHAnsi"/>
          <w:bCs/>
          <w:iCs/>
          <w:sz w:val="24"/>
          <w:szCs w:val="24"/>
        </w:rPr>
        <w:t xml:space="preserve"> настоящим </w:t>
      </w:r>
      <w:r>
        <w:rPr>
          <w:rFonts w:cstheme="minorHAnsi"/>
          <w:bCs/>
          <w:iCs/>
          <w:sz w:val="24"/>
          <w:szCs w:val="24"/>
        </w:rPr>
        <w:t>Соглашением</w:t>
      </w:r>
      <w:r w:rsidRPr="00113746">
        <w:rPr>
          <w:rFonts w:cstheme="minorHAnsi"/>
          <w:bCs/>
          <w:iCs/>
          <w:sz w:val="24"/>
          <w:szCs w:val="24"/>
        </w:rPr>
        <w:t>, и при этом примет решение об уменьшении размера так</w:t>
      </w:r>
      <w:r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 xml:space="preserve"> неустойки</w:t>
      </w:r>
      <w:r>
        <w:rPr>
          <w:rFonts w:cstheme="minorHAnsi"/>
          <w:bCs/>
          <w:iCs/>
          <w:sz w:val="24"/>
          <w:szCs w:val="24"/>
        </w:rPr>
        <w:t>, штрафа</w:t>
      </w:r>
      <w:r w:rsidRPr="00113746">
        <w:rPr>
          <w:rFonts w:cstheme="minorHAnsi"/>
          <w:bCs/>
          <w:iCs/>
          <w:sz w:val="24"/>
          <w:szCs w:val="24"/>
        </w:rPr>
        <w:t xml:space="preserve"> в соответствии со ст. 333 ГК РФ, и в случае если такое решение вступит в законную силу, </w:t>
      </w:r>
      <w:r>
        <w:rPr>
          <w:rFonts w:cstheme="minorHAnsi"/>
          <w:bCs/>
          <w:iCs/>
          <w:sz w:val="24"/>
          <w:szCs w:val="24"/>
        </w:rPr>
        <w:t>Сторона-1</w:t>
      </w:r>
      <w:r w:rsidRPr="00113746">
        <w:rPr>
          <w:rFonts w:cstheme="minorHAnsi"/>
          <w:bCs/>
          <w:iCs/>
          <w:sz w:val="24"/>
          <w:szCs w:val="24"/>
        </w:rPr>
        <w:t xml:space="preserve"> обязуется в соответствии со статьей </w:t>
      </w:r>
      <w:r w:rsidRPr="00113746">
        <w:rPr>
          <w:rFonts w:cstheme="minorHAnsi"/>
          <w:sz w:val="24"/>
          <w:szCs w:val="24"/>
        </w:rPr>
        <w:t xml:space="preserve">406.1 ГК РФ, возместить имущественные потери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результате такого уменьшения неустойки</w:t>
      </w:r>
      <w:r>
        <w:rPr>
          <w:rFonts w:cstheme="minorHAnsi"/>
          <w:sz w:val="24"/>
          <w:szCs w:val="24"/>
        </w:rPr>
        <w:t xml:space="preserve"> (штрафа)</w:t>
      </w:r>
      <w:r w:rsidRPr="00113746">
        <w:rPr>
          <w:rFonts w:cstheme="minorHAnsi"/>
          <w:sz w:val="24"/>
          <w:szCs w:val="24"/>
        </w:rPr>
        <w:t xml:space="preserve">. </w:t>
      </w:r>
      <w:r w:rsidRPr="00B739AD"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</w:t>
      </w:r>
      <w:r>
        <w:rPr>
          <w:rFonts w:cstheme="minorHAnsi"/>
          <w:iCs/>
          <w:sz w:val="24"/>
          <w:szCs w:val="24"/>
        </w:rPr>
        <w:t xml:space="preserve"> (штрафа)</w:t>
      </w:r>
      <w:r w:rsidRPr="00B739AD">
        <w:rPr>
          <w:rFonts w:cstheme="minorHAnsi"/>
          <w:iCs/>
          <w:sz w:val="24"/>
          <w:szCs w:val="24"/>
        </w:rPr>
        <w:t xml:space="preserve">, заявленным </w:t>
      </w:r>
      <w:r>
        <w:rPr>
          <w:rFonts w:cstheme="minorHAnsi"/>
          <w:iCs/>
          <w:sz w:val="24"/>
          <w:szCs w:val="24"/>
        </w:rPr>
        <w:t>Стороной-2</w:t>
      </w:r>
      <w:r w:rsidRPr="00B739AD">
        <w:rPr>
          <w:rFonts w:cstheme="minorHAnsi"/>
          <w:iCs/>
          <w:sz w:val="24"/>
          <w:szCs w:val="24"/>
        </w:rPr>
        <w:t xml:space="preserve"> в ходе судебного разбирательства, и размером неустойки, определенным решением суда</w:t>
      </w:r>
      <w:r w:rsidRPr="00EF2709">
        <w:rPr>
          <w:rFonts w:cstheme="minorHAnsi"/>
          <w:sz w:val="24"/>
          <w:szCs w:val="24"/>
        </w:rPr>
        <w:t>.</w:t>
      </w:r>
      <w:bookmarkEnd w:id="20"/>
    </w:p>
    <w:p w:rsidR="009513B2" w:rsidRPr="006C07DA" w:rsidRDefault="009513B2" w:rsidP="009513B2">
      <w:pPr>
        <w:pStyle w:val="ac"/>
        <w:numPr>
          <w:ilvl w:val="1"/>
          <w:numId w:val="28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Сторона-1</w:t>
      </w:r>
      <w:r w:rsidRPr="006C07DA">
        <w:rPr>
          <w:rFonts w:cstheme="minorHAnsi"/>
          <w:bCs/>
          <w:iCs/>
          <w:sz w:val="24"/>
          <w:szCs w:val="24"/>
        </w:rPr>
        <w:t xml:space="preserve"> обязуется возместить имущественные потери </w:t>
      </w:r>
      <w:r>
        <w:rPr>
          <w:rFonts w:cstheme="minorHAnsi"/>
          <w:bCs/>
          <w:iCs/>
          <w:sz w:val="24"/>
          <w:szCs w:val="24"/>
        </w:rPr>
        <w:t>Стороны-2</w:t>
      </w:r>
      <w:r w:rsidRPr="006C07DA">
        <w:rPr>
          <w:rFonts w:cstheme="minorHAnsi"/>
          <w:bCs/>
          <w:iCs/>
          <w:sz w:val="24"/>
          <w:szCs w:val="24"/>
        </w:rPr>
        <w:t xml:space="preserve"> в соответствии с пунктами </w:t>
      </w:r>
      <w:r w:rsidR="00A07669">
        <w:rPr>
          <w:rFonts w:cstheme="minorHAnsi"/>
          <w:bCs/>
          <w:iCs/>
          <w:sz w:val="24"/>
          <w:szCs w:val="24"/>
        </w:rPr>
        <w:t>16.4</w:t>
      </w:r>
      <w:r w:rsidRPr="006C07DA">
        <w:rPr>
          <w:rFonts w:cstheme="minorHAnsi"/>
          <w:bCs/>
          <w:iCs/>
          <w:sz w:val="24"/>
          <w:szCs w:val="24"/>
        </w:rPr>
        <w:t xml:space="preserve"> и </w:t>
      </w:r>
      <w:r w:rsidR="00A07669">
        <w:rPr>
          <w:rFonts w:cstheme="minorHAnsi"/>
          <w:bCs/>
          <w:iCs/>
          <w:sz w:val="24"/>
          <w:szCs w:val="24"/>
        </w:rPr>
        <w:t>16.6</w:t>
      </w:r>
      <w:r w:rsidRPr="006C07DA">
        <w:rPr>
          <w:rFonts w:cstheme="minorHAnsi"/>
          <w:bCs/>
          <w:iCs/>
          <w:sz w:val="24"/>
          <w:szCs w:val="24"/>
        </w:rPr>
        <w:t xml:space="preserve"> в течение 5 (пяти) </w:t>
      </w:r>
      <w:r>
        <w:rPr>
          <w:rFonts w:cstheme="minorHAnsi"/>
          <w:bCs/>
          <w:iCs/>
          <w:sz w:val="24"/>
          <w:szCs w:val="24"/>
        </w:rPr>
        <w:t>р</w:t>
      </w:r>
      <w:r w:rsidRPr="006C07DA">
        <w:rPr>
          <w:rFonts w:cstheme="minorHAnsi"/>
          <w:bCs/>
          <w:iCs/>
          <w:sz w:val="24"/>
          <w:szCs w:val="24"/>
        </w:rPr>
        <w:t xml:space="preserve">абочих дней с даты предъявления </w:t>
      </w:r>
      <w:r>
        <w:rPr>
          <w:rFonts w:cstheme="minorHAnsi"/>
          <w:bCs/>
          <w:iCs/>
          <w:sz w:val="24"/>
          <w:szCs w:val="24"/>
        </w:rPr>
        <w:t>Стороной-2</w:t>
      </w:r>
      <w:r w:rsidRPr="006C07DA">
        <w:rPr>
          <w:rFonts w:cstheme="minorHAnsi"/>
          <w:bCs/>
          <w:iCs/>
          <w:sz w:val="24"/>
          <w:szCs w:val="24"/>
        </w:rPr>
        <w:t xml:space="preserve"> соответствующего требования.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КОНФИДЕНЦИАЛЬНОСТЬ</w:t>
      </w:r>
    </w:p>
    <w:p w:rsidR="009513B2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760F1">
        <w:rPr>
          <w:rFonts w:cstheme="minorHAnsi"/>
          <w:sz w:val="24"/>
          <w:szCs w:val="24"/>
        </w:rPr>
        <w:t xml:space="preserve">Стороны обязуются сохранять строгую конфиденциальность информации, полученной в ходе исполнения настоящего </w:t>
      </w:r>
      <w:r>
        <w:rPr>
          <w:rFonts w:cstheme="minorHAnsi"/>
          <w:sz w:val="24"/>
          <w:szCs w:val="24"/>
        </w:rPr>
        <w:t>Соглашения</w:t>
      </w:r>
      <w:r w:rsidRPr="000760F1">
        <w:rPr>
          <w:rFonts w:cstheme="minorHAnsi"/>
          <w:sz w:val="24"/>
          <w:szCs w:val="24"/>
        </w:rPr>
        <w:t>, и принять все возможные меры, чтобы предохранить полученную информацию от разглашения.</w:t>
      </w:r>
    </w:p>
    <w:p w:rsidR="009513B2" w:rsidRPr="00F92E9D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t>При исполнении настоящего Соглашения Сторона-1 обязуется допускать своего работника к обработке конфиденциальной информации Стороны-2 только в связи с исполнением Соглашения в рамках должностных обязанностей указанного работника, за исключением случаев, предусмотренных Законодательством.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22AF">
        <w:rPr>
          <w:rFonts w:cstheme="minorHAnsi"/>
          <w:b/>
          <w:sz w:val="24"/>
          <w:szCs w:val="24"/>
        </w:rPr>
        <w:t>ФОРС-МАЖОР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не несут ответственности за неисполнение (ненадлежащее исполнение) обязательств, предусмотренных настоящим </w:t>
      </w:r>
      <w:r>
        <w:rPr>
          <w:rFonts w:cstheme="minorHAnsi"/>
          <w:sz w:val="24"/>
          <w:szCs w:val="24"/>
        </w:rPr>
        <w:t>Соглашением</w:t>
      </w:r>
      <w:r w:rsidRPr="0065097B">
        <w:rPr>
          <w:rFonts w:cstheme="minorHAnsi"/>
          <w:sz w:val="24"/>
          <w:szCs w:val="24"/>
        </w:rPr>
        <w:t>, если данное неисполнение (ненадлежащее исполнение) произошло вследствие стихийных явлени</w:t>
      </w:r>
      <w:r>
        <w:rPr>
          <w:rFonts w:cstheme="minorHAnsi"/>
          <w:sz w:val="24"/>
          <w:szCs w:val="24"/>
        </w:rPr>
        <w:t>й природы и запретительных мер Г</w:t>
      </w:r>
      <w:r w:rsidRPr="0065097B">
        <w:rPr>
          <w:rFonts w:cstheme="minorHAnsi"/>
          <w:sz w:val="24"/>
          <w:szCs w:val="24"/>
        </w:rPr>
        <w:t xml:space="preserve">осударственных органов, наступивших после заключения настоящего </w:t>
      </w:r>
      <w:r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и препятствующих его полному или частичному исполнению.</w:t>
      </w:r>
    </w:p>
    <w:p w:rsidR="009513B2" w:rsidRPr="0065097B" w:rsidRDefault="009513B2" w:rsidP="009513B2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</w:t>
      </w:r>
      <w:r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соразмерно периоду действия форс-мажорного обстоятельства без возмещения убытков.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:rsidR="009513B2" w:rsidRPr="0065097B" w:rsidRDefault="009513B2" w:rsidP="009513B2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</w:t>
      </w:r>
      <w:r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>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ПЕРЕДАЧА ПРАВ И ОБЯЗАННОСТЕЙ ПО </w:t>
      </w:r>
      <w:r>
        <w:rPr>
          <w:rFonts w:cstheme="minorHAnsi"/>
          <w:b/>
          <w:sz w:val="24"/>
          <w:szCs w:val="24"/>
        </w:rPr>
        <w:t>СОГЛАШЕНИЮ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</w:t>
      </w:r>
      <w:r>
        <w:rPr>
          <w:rFonts w:cstheme="minorHAnsi"/>
          <w:sz w:val="24"/>
          <w:szCs w:val="24"/>
        </w:rPr>
        <w:t>Стороны-1</w:t>
      </w:r>
      <w:r w:rsidRPr="0065097B">
        <w:rPr>
          <w:rFonts w:cstheme="minorHAnsi"/>
          <w:sz w:val="24"/>
          <w:szCs w:val="24"/>
        </w:rPr>
        <w:t xml:space="preserve"> по настоящему </w:t>
      </w:r>
      <w:r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не допускается без предварительного письменного согласия </w:t>
      </w:r>
      <w:r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. В случае, если </w:t>
      </w:r>
      <w:r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передал</w:t>
      </w:r>
      <w:r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свои права </w:t>
      </w:r>
      <w:r w:rsidRPr="0065097B">
        <w:rPr>
          <w:rFonts w:cstheme="minorHAnsi"/>
          <w:sz w:val="24"/>
          <w:szCs w:val="24"/>
        </w:rPr>
        <w:lastRenderedPageBreak/>
        <w:t xml:space="preserve">(обязанности) по настоящему </w:t>
      </w:r>
      <w:r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без письменного согласия </w:t>
      </w:r>
      <w:r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уплатить штраф в размере 10</w:t>
      </w:r>
      <w:r>
        <w:rPr>
          <w:rFonts w:cstheme="minorHAnsi"/>
          <w:sz w:val="24"/>
          <w:szCs w:val="24"/>
        </w:rPr>
        <w:t>0 000 рублей</w:t>
      </w:r>
      <w:r w:rsidRPr="0065097B">
        <w:rPr>
          <w:rFonts w:cstheme="minorHAnsi"/>
          <w:sz w:val="24"/>
          <w:szCs w:val="24"/>
        </w:rPr>
        <w:t>, а также возместить убытки сверх суммы штрафа, возникшие в связи с такой передачей.</w:t>
      </w:r>
    </w:p>
    <w:p w:rsidR="009513B2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АНТИКОРРУПЦИОННАЯ ОГОВОРКА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При исполнении </w:t>
      </w:r>
      <w:r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каждая Сторона гарантирует принятие мер, направленных на предотвращение нарушения применимого антикоррупционного </w:t>
      </w:r>
      <w:r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 xml:space="preserve">аконодательства. 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:rsidR="009513B2" w:rsidRPr="0065097B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</w:t>
      </w:r>
      <w:r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>аконодательства и международных актов о противодействии легализации (отмыванию) доходов, полученных преступным путём.</w:t>
      </w:r>
    </w:p>
    <w:p w:rsidR="009513B2" w:rsidRPr="00914D66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СРОК ДЕЙСТВИЯ, ИЗМЕНЕНИЕ, ДОПОЛНЕНИЕ И ПРЕКРАЩЕНИЕ </w:t>
      </w:r>
      <w:r>
        <w:rPr>
          <w:rFonts w:cstheme="minorHAnsi"/>
          <w:b/>
          <w:sz w:val="24"/>
          <w:szCs w:val="24"/>
        </w:rPr>
        <w:t>СОГЛАШЕНИЯ</w:t>
      </w:r>
    </w:p>
    <w:p w:rsidR="009513B2" w:rsidRPr="00AC5154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 xml:space="preserve">Соглашение (изменения, дополнения к нему) вступает в </w:t>
      </w:r>
      <w:r w:rsidRPr="00AC5154">
        <w:rPr>
          <w:rFonts w:cstheme="minorHAnsi"/>
          <w:sz w:val="24"/>
          <w:szCs w:val="24"/>
        </w:rPr>
        <w:t xml:space="preserve">силу с </w:t>
      </w:r>
      <w:permStart w:id="1362517133" w:edGrp="everyone"/>
      <w:r w:rsidRPr="00AC5154">
        <w:rPr>
          <w:rFonts w:cstheme="minorHAnsi"/>
          <w:b/>
          <w:sz w:val="24"/>
          <w:szCs w:val="24"/>
        </w:rPr>
        <w:t>[</w:t>
      </w:r>
      <w:r w:rsidRPr="00AC5154">
        <w:rPr>
          <w:rFonts w:cstheme="minorHAnsi"/>
          <w:i/>
          <w:sz w:val="24"/>
          <w:szCs w:val="24"/>
        </w:rPr>
        <w:t>указать конкретную дату</w:t>
      </w:r>
      <w:r w:rsidRPr="00AC5154">
        <w:rPr>
          <w:rFonts w:cstheme="minorHAnsi"/>
          <w:b/>
          <w:sz w:val="24"/>
          <w:szCs w:val="24"/>
        </w:rPr>
        <w:t>] / [</w:t>
      </w:r>
      <w:r w:rsidRPr="00AC5154">
        <w:rPr>
          <w:rFonts w:cstheme="minorHAnsi"/>
          <w:i/>
          <w:sz w:val="24"/>
          <w:szCs w:val="24"/>
        </w:rPr>
        <w:t>момента подписания его (их) уполномоченными лицами Сторон</w:t>
      </w:r>
      <w:r w:rsidRPr="00AC5154">
        <w:rPr>
          <w:rFonts w:cstheme="minorHAnsi"/>
          <w:b/>
          <w:sz w:val="24"/>
          <w:szCs w:val="24"/>
        </w:rPr>
        <w:t>]</w:t>
      </w:r>
      <w:permEnd w:id="1362517133"/>
      <w:r w:rsidRPr="00AC5154">
        <w:rPr>
          <w:rFonts w:cstheme="minorHAnsi"/>
          <w:sz w:val="24"/>
          <w:szCs w:val="24"/>
        </w:rPr>
        <w:t>, и действует до момента его расторжения. При этом подписи уполномоченных лиц Сторон должны быть скреплены печатью.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С момента вступления в силу настоящего Соглашения иные заключенные между Сторонами соглашения и дополнения в сфере охраны труда, промышленной и пожарной безопасности производства работ, безопасности дорожного движения,</w:t>
      </w:r>
      <w:r>
        <w:rPr>
          <w:rFonts w:cstheme="minorHAnsi"/>
          <w:sz w:val="24"/>
          <w:szCs w:val="24"/>
        </w:rPr>
        <w:t xml:space="preserve"> </w:t>
      </w:r>
      <w:r w:rsidRPr="003E4461">
        <w:rPr>
          <w:rFonts w:cstheme="minorHAnsi"/>
          <w:sz w:val="24"/>
          <w:szCs w:val="24"/>
        </w:rPr>
        <w:t xml:space="preserve">охраны окружающей среды, </w:t>
      </w:r>
      <w:proofErr w:type="spellStart"/>
      <w:r w:rsidRPr="003E4461">
        <w:rPr>
          <w:rFonts w:cstheme="minorHAnsi"/>
          <w:sz w:val="24"/>
          <w:szCs w:val="24"/>
        </w:rPr>
        <w:t>внутриобъектового</w:t>
      </w:r>
      <w:proofErr w:type="spellEnd"/>
      <w:r w:rsidRPr="003E4461">
        <w:rPr>
          <w:rFonts w:cstheme="minorHAnsi"/>
          <w:sz w:val="24"/>
          <w:szCs w:val="24"/>
        </w:rPr>
        <w:t xml:space="preserve"> и пропускного режимов </w:t>
      </w:r>
      <w:r>
        <w:rPr>
          <w:rFonts w:cstheme="minorHAnsi"/>
          <w:sz w:val="24"/>
          <w:szCs w:val="24"/>
        </w:rPr>
        <w:t xml:space="preserve">признаются расторгнутыми, при этом </w:t>
      </w:r>
      <w:r w:rsidRPr="00F37F66">
        <w:rPr>
          <w:rFonts w:cstheme="minorHAnsi"/>
          <w:sz w:val="24"/>
          <w:szCs w:val="24"/>
        </w:rPr>
        <w:t>обязательства, возникшие до момента их расторжения, подлежат исполнению в полном объеме.</w:t>
      </w:r>
    </w:p>
    <w:p w:rsidR="009513B2" w:rsidRPr="00F37F66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Условия настоящего Соглашения, имеющие специфический предмет регулирования, применяются к Стороне-1 только в случае заключения и исполнения соответствующего Договора. Решение об отнесении условий настоящего Соглашения к общим или специфическим принимает Сторона-2 по мотивированному запросу Стороны-1.    </w:t>
      </w:r>
    </w:p>
    <w:p w:rsidR="009513B2" w:rsidRPr="00914D66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Настоящее Соглашение, а также все изменения, дополнения и иная переписка к</w:t>
      </w:r>
      <w:r w:rsidRPr="00914D66">
        <w:rPr>
          <w:rFonts w:cstheme="minorHAnsi"/>
          <w:sz w:val="24"/>
          <w:szCs w:val="24"/>
        </w:rPr>
        <w:t xml:space="preserve">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</w:t>
      </w:r>
      <w:r w:rsidRPr="00914D66">
        <w:rPr>
          <w:rFonts w:cstheme="minorHAnsi"/>
          <w:sz w:val="24"/>
          <w:szCs w:val="24"/>
        </w:rPr>
        <w:lastRenderedPageBreak/>
        <w:t xml:space="preserve">подобных действий, оформленными в соответствии с действующим </w:t>
      </w:r>
      <w:r>
        <w:rPr>
          <w:rFonts w:cstheme="minorHAnsi"/>
          <w:sz w:val="24"/>
          <w:szCs w:val="24"/>
        </w:rPr>
        <w:t>З</w:t>
      </w:r>
      <w:r w:rsidRPr="00914D66">
        <w:rPr>
          <w:rFonts w:cstheme="minorHAnsi"/>
          <w:sz w:val="24"/>
          <w:szCs w:val="24"/>
        </w:rPr>
        <w:t>аконодательством.</w:t>
      </w:r>
    </w:p>
    <w:p w:rsidR="009513B2" w:rsidRDefault="009513B2" w:rsidP="009513B2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 xml:space="preserve">Каждая Сторона при подписании настоящего </w:t>
      </w:r>
      <w:r>
        <w:rPr>
          <w:rFonts w:cstheme="minorHAnsi"/>
          <w:sz w:val="24"/>
          <w:szCs w:val="24"/>
        </w:rPr>
        <w:t>Соглашения</w:t>
      </w:r>
      <w:r w:rsidRPr="00914D66">
        <w:rPr>
          <w:rFonts w:cstheme="minorHAnsi"/>
          <w:sz w:val="24"/>
          <w:szCs w:val="24"/>
        </w:rPr>
        <w:t>, а также всех изменений, дополнений</w:t>
      </w:r>
      <w:r>
        <w:rPr>
          <w:rFonts w:cstheme="minorHAnsi"/>
          <w:sz w:val="24"/>
          <w:szCs w:val="24"/>
        </w:rPr>
        <w:t xml:space="preserve"> </w:t>
      </w:r>
      <w:r w:rsidRPr="00914D66">
        <w:rPr>
          <w:rFonts w:cstheme="minorHAnsi"/>
          <w:sz w:val="24"/>
          <w:szCs w:val="24"/>
        </w:rPr>
        <w:t>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:rsidR="009513B2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:rsidR="009513B2" w:rsidRPr="00672A29" w:rsidRDefault="009513B2" w:rsidP="009513B2">
      <w:pPr>
        <w:pStyle w:val="ac"/>
        <w:numPr>
          <w:ilvl w:val="1"/>
          <w:numId w:val="3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расторгнуть Договоры</w:t>
      </w:r>
      <w:r>
        <w:rPr>
          <w:rFonts w:cstheme="minorHAnsi"/>
          <w:sz w:val="24"/>
          <w:szCs w:val="24"/>
        </w:rPr>
        <w:t>, заключенные со Стороной-1</w:t>
      </w:r>
      <w:r w:rsidRPr="00672A29">
        <w:rPr>
          <w:rFonts w:cstheme="minorHAnsi"/>
          <w:sz w:val="24"/>
          <w:szCs w:val="24"/>
        </w:rPr>
        <w:t xml:space="preserve"> (помимо оснований, указанных в самих Договорах)</w:t>
      </w:r>
      <w:r>
        <w:rPr>
          <w:rFonts w:cstheme="minorHAnsi"/>
          <w:sz w:val="24"/>
          <w:szCs w:val="24"/>
        </w:rPr>
        <w:t>,</w:t>
      </w:r>
      <w:r w:rsidRPr="00672A29">
        <w:rPr>
          <w:rFonts w:cstheme="minorHAnsi"/>
          <w:sz w:val="24"/>
          <w:szCs w:val="24"/>
        </w:rPr>
        <w:t xml:space="preserve"> в одностороннем порядке и потребовать возмещения убытков, вызванных их расторжением в следующих случаях:</w:t>
      </w:r>
    </w:p>
    <w:p w:rsidR="009513B2" w:rsidRPr="00672A29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 xml:space="preserve">произошедшего несчастного случая со смертельным исходом или группового несчастного случая с работником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, Привлеченных лиц;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672A29">
        <w:rPr>
          <w:rFonts w:cstheme="minorHAnsi"/>
          <w:sz w:val="24"/>
          <w:szCs w:val="24"/>
        </w:rPr>
        <w:t xml:space="preserve">роисшествия на опасном производственном объекте по </w:t>
      </w:r>
      <w:r w:rsidRPr="00F37F66">
        <w:rPr>
          <w:rFonts w:cstheme="minorHAnsi"/>
          <w:sz w:val="24"/>
          <w:szCs w:val="24"/>
        </w:rPr>
        <w:t>вине Стороны-1;</w:t>
      </w:r>
    </w:p>
    <w:p w:rsidR="009513B2" w:rsidRPr="00F37F66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систематического (5 и более раз) совершения нарушений Кардинальных правил безопасности работниками Стороны-1, Привлеченных лиц;</w:t>
      </w:r>
    </w:p>
    <w:p w:rsidR="009513B2" w:rsidRPr="00672A29" w:rsidRDefault="009513B2" w:rsidP="009513B2">
      <w:pPr>
        <w:pStyle w:val="ac"/>
        <w:numPr>
          <w:ilvl w:val="0"/>
          <w:numId w:val="15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при появлении подтвержденных свидетельств систематического нарушения    Стороной-1, Привлеченными лицами обязательств, изложенных в</w:t>
      </w:r>
      <w:r w:rsidRPr="00672A29">
        <w:rPr>
          <w:rFonts w:cstheme="minorHAnsi"/>
          <w:sz w:val="24"/>
          <w:szCs w:val="24"/>
        </w:rPr>
        <w:t xml:space="preserve"> настоящем </w:t>
      </w:r>
      <w:r>
        <w:rPr>
          <w:rFonts w:cstheme="minorHAnsi"/>
          <w:sz w:val="24"/>
          <w:szCs w:val="24"/>
        </w:rPr>
        <w:t>Соглашении</w:t>
      </w:r>
      <w:r w:rsidRPr="00672A29">
        <w:rPr>
          <w:rFonts w:cstheme="minorHAnsi"/>
          <w:sz w:val="24"/>
          <w:szCs w:val="24"/>
        </w:rPr>
        <w:t xml:space="preserve">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</w:t>
      </w:r>
      <w:proofErr w:type="spellStart"/>
      <w:r w:rsidRPr="00672A29">
        <w:rPr>
          <w:rFonts w:cstheme="minorHAnsi"/>
          <w:sz w:val="24"/>
          <w:szCs w:val="24"/>
        </w:rPr>
        <w:t>внутриобъектового</w:t>
      </w:r>
      <w:proofErr w:type="spellEnd"/>
      <w:r w:rsidRPr="00672A29">
        <w:rPr>
          <w:rFonts w:cstheme="minorHAnsi"/>
          <w:sz w:val="24"/>
          <w:szCs w:val="24"/>
        </w:rPr>
        <w:t xml:space="preserve"> и пропускного режима </w:t>
      </w:r>
      <w:r>
        <w:rPr>
          <w:rFonts w:cstheme="minorHAnsi"/>
          <w:sz w:val="24"/>
          <w:szCs w:val="24"/>
        </w:rPr>
        <w:t>Стороны-2</w:t>
      </w:r>
      <w:r w:rsidRPr="00672A29">
        <w:rPr>
          <w:rFonts w:cstheme="minorHAnsi"/>
          <w:sz w:val="24"/>
          <w:szCs w:val="24"/>
        </w:rPr>
        <w:t>.</w:t>
      </w:r>
    </w:p>
    <w:p w:rsidR="009513B2" w:rsidRPr="0074220E" w:rsidRDefault="009513B2" w:rsidP="009513B2">
      <w:pPr>
        <w:pStyle w:val="ac"/>
        <w:numPr>
          <w:ilvl w:val="1"/>
          <w:numId w:val="3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25A7C">
        <w:rPr>
          <w:rFonts w:cstheme="minorHAnsi"/>
          <w:sz w:val="24"/>
          <w:szCs w:val="24"/>
        </w:rPr>
        <w:t>При переписке обязательна ссылка на регистрационный номер Дирекции по правовым вопросам Стороны-2.</w:t>
      </w:r>
    </w:p>
    <w:p w:rsidR="009513B2" w:rsidRPr="00FD57F1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21" w:name="_Ref530128125"/>
      <w:r w:rsidRPr="00FD57F1">
        <w:rPr>
          <w:rFonts w:cstheme="minorHAnsi"/>
          <w:b/>
          <w:sz w:val="24"/>
          <w:szCs w:val="24"/>
        </w:rPr>
        <w:t>ПЕРЕЧЕНЬ ПРИЛОЖЕНИЙ</w:t>
      </w:r>
    </w:p>
    <w:p w:rsidR="009513B2" w:rsidRPr="00607297" w:rsidRDefault="009513B2" w:rsidP="009513B2">
      <w:pPr>
        <w:pStyle w:val="ac"/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607297">
        <w:rPr>
          <w:rFonts w:cstheme="minorHAnsi"/>
          <w:sz w:val="24"/>
          <w:szCs w:val="24"/>
        </w:rPr>
        <w:t>Перечень штрафных санкций за неисполнение договорных обязательств</w:t>
      </w:r>
    </w:p>
    <w:p w:rsidR="009513B2" w:rsidRDefault="009513B2" w:rsidP="009513B2">
      <w:pPr>
        <w:pStyle w:val="ac"/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Кардинальные правила безопасности (плакат)</w:t>
      </w:r>
    </w:p>
    <w:bookmarkEnd w:id="21"/>
    <w:p w:rsidR="009513B2" w:rsidRPr="002A1625" w:rsidRDefault="009513B2" w:rsidP="009513B2">
      <w:pPr>
        <w:pStyle w:val="ac"/>
        <w:numPr>
          <w:ilvl w:val="0"/>
          <w:numId w:val="37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</w:t>
      </w:r>
      <w:r w:rsidRPr="002A1625">
        <w:rPr>
          <w:rFonts w:cstheme="minorHAnsi"/>
          <w:b/>
          <w:sz w:val="24"/>
          <w:szCs w:val="24"/>
        </w:rPr>
        <w:t xml:space="preserve"> РЕКВИЗИТЫ </w:t>
      </w:r>
      <w:r>
        <w:rPr>
          <w:rFonts w:cstheme="minorHAnsi"/>
          <w:b/>
          <w:sz w:val="24"/>
          <w:szCs w:val="24"/>
        </w:rPr>
        <w:t xml:space="preserve">И ПОДПИСИ </w:t>
      </w:r>
      <w:r w:rsidRPr="002A1625">
        <w:rPr>
          <w:rFonts w:cstheme="minorHAnsi"/>
          <w:b/>
          <w:sz w:val="24"/>
          <w:szCs w:val="24"/>
        </w:rPr>
        <w:t>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662389938" w:edGrp="everyone" w:colFirst="1" w:colLast="1"/>
            <w:permStart w:id="81481466" w:edGrp="everyone" w:colFirst="2" w:colLast="2"/>
            <w:r w:rsidRPr="00BB5780"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65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137262734" w:edGrp="everyone" w:colFirst="1" w:colLast="1"/>
            <w:permStart w:id="1318063670" w:edGrp="everyone" w:colFirst="2" w:colLast="2"/>
            <w:permEnd w:id="662389938"/>
            <w:permEnd w:id="81481466"/>
            <w:r w:rsidRPr="00BB5780"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55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1381055009" w:edGrp="everyone" w:colFirst="1" w:colLast="1"/>
            <w:permStart w:id="581909188" w:edGrp="everyone" w:colFirst="2" w:colLast="2"/>
            <w:permEnd w:id="137262734"/>
            <w:permEnd w:id="1318063670"/>
            <w:r w:rsidRPr="00BB5780"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590169900" w:edGrp="everyone" w:colFirst="1" w:colLast="1"/>
            <w:permStart w:id="569849903" w:edGrp="everyone" w:colFirst="2" w:colLast="2"/>
            <w:permEnd w:id="1381055009"/>
            <w:permEnd w:id="581909188"/>
            <w:r w:rsidRPr="00BB5780">
              <w:rPr>
                <w:rFonts w:cstheme="minorHAnsi"/>
                <w:sz w:val="20"/>
                <w:szCs w:val="20"/>
              </w:rPr>
              <w:lastRenderedPageBreak/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169818135" w:edGrp="everyone" w:colFirst="1" w:colLast="1"/>
            <w:permStart w:id="619213448" w:edGrp="everyone" w:colFirst="2" w:colLast="2"/>
            <w:permEnd w:id="590169900"/>
            <w:permEnd w:id="569849903"/>
            <w:r w:rsidRPr="00BB5780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2104957072" w:edGrp="everyone" w:colFirst="1" w:colLast="1"/>
            <w:permStart w:id="2068055466" w:edGrp="everyone" w:colFirst="2" w:colLast="2"/>
            <w:permEnd w:id="169818135"/>
            <w:permEnd w:id="619213448"/>
            <w:r w:rsidRPr="00BB5780"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692271518" w:edGrp="everyone" w:colFirst="1" w:colLast="1"/>
            <w:permStart w:id="1119761302" w:edGrp="everyone" w:colFirst="2" w:colLast="2"/>
            <w:permEnd w:id="2104957072"/>
            <w:permEnd w:id="2068055466"/>
            <w:r w:rsidRPr="00BB5780">
              <w:rPr>
                <w:rFonts w:cstheme="minorHAnsi"/>
                <w:sz w:val="20"/>
                <w:szCs w:val="20"/>
              </w:rPr>
              <w:t>Электронная почта (</w:t>
            </w:r>
            <w:r w:rsidRPr="00BB5780"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BB57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E640D3" w:rsidRDefault="00E640D3" w:rsidP="00E640D3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viz-steel@nlmk.com</w:t>
            </w: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480721677" w:edGrp="everyone" w:colFirst="1" w:colLast="1"/>
            <w:permStart w:id="1512464058" w:edGrp="everyone" w:colFirst="2" w:colLast="2"/>
            <w:permEnd w:id="692271518"/>
            <w:permEnd w:id="1119761302"/>
            <w:r w:rsidRPr="00BB5780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  <w:bookmarkStart w:id="22" w:name="_GoBack"/>
            <w:bookmarkEnd w:id="22"/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313535380" w:edGrp="everyone" w:colFirst="1" w:colLast="1"/>
            <w:permStart w:id="1416174972" w:edGrp="everyone" w:colFirst="2" w:colLast="2"/>
            <w:permEnd w:id="480721677"/>
            <w:permEnd w:id="1512464058"/>
            <w:r w:rsidRPr="00BB5780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2073431236" w:edGrp="everyone" w:colFirst="1" w:colLast="1"/>
            <w:permStart w:id="106527565" w:edGrp="everyone" w:colFirst="2" w:colLast="2"/>
            <w:permEnd w:id="313535380"/>
            <w:permEnd w:id="1416174972"/>
            <w:r w:rsidRPr="00BB5780"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permStart w:id="466825596" w:edGrp="everyone" w:colFirst="1" w:colLast="1"/>
            <w:permStart w:id="1779440297" w:edGrp="everyone" w:colFirst="2" w:colLast="2"/>
            <w:permEnd w:id="2073431236"/>
            <w:permEnd w:id="106527565"/>
            <w:r w:rsidRPr="00BB5780"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permStart w:id="845228635" w:edGrp="everyone" w:colFirst="1" w:colLast="1"/>
            <w:permStart w:id="187523825" w:edGrp="everyone" w:colFirst="2" w:colLast="2"/>
            <w:permEnd w:id="466825596"/>
            <w:permEnd w:id="1779440297"/>
            <w:r w:rsidRPr="00BB5780"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724134609" w:edGrp="everyone" w:colFirst="1" w:colLast="1"/>
            <w:permStart w:id="1315793888" w:edGrp="everyone" w:colFirst="2" w:colLast="2"/>
            <w:permEnd w:id="845228635"/>
            <w:permEnd w:id="187523825"/>
            <w:r w:rsidRPr="00BB5780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permStart w:id="496566849" w:edGrp="everyone" w:colFirst="1" w:colLast="1"/>
            <w:permStart w:id="1983982307" w:edGrp="everyone" w:colFirst="2" w:colLast="2"/>
            <w:permEnd w:id="724134609"/>
            <w:permEnd w:id="1315793888"/>
            <w:r w:rsidRPr="00BB5780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permEnd w:id="496566849"/>
      <w:permEnd w:id="1983982307"/>
      <w:tr w:rsidR="009513B2" w:rsidRPr="008A318A" w:rsidTr="009513B2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B2" w:rsidRPr="008A318A" w:rsidRDefault="009513B2" w:rsidP="009513B2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9513B2" w:rsidRPr="000B3844" w:rsidTr="009513B2">
        <w:trPr>
          <w:trHeight w:val="823"/>
        </w:trPr>
        <w:tc>
          <w:tcPr>
            <w:tcW w:w="4785" w:type="dxa"/>
            <w:shd w:val="clear" w:color="auto" w:fill="auto"/>
          </w:tcPr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permStart w:id="364277417" w:edGrp="everyone"/>
            <w:r w:rsidRPr="00EB7815"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ermEnd w:id="364277417"/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permStart w:id="635637941" w:edGrp="everyone"/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ermEnd w:id="635637941"/>
          <w:p w:rsidR="009513B2" w:rsidRPr="00EB7815" w:rsidRDefault="009513B2" w:rsidP="009513B2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A07669" w:rsidRDefault="00A07669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A07669" w:rsidRDefault="00A07669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:rsidR="009513B2" w:rsidRDefault="009513B2" w:rsidP="009513B2">
      <w:pPr>
        <w:spacing w:after="0" w:line="240" w:lineRule="auto"/>
        <w:rPr>
          <w:rFonts w:cstheme="minorHAnsi"/>
          <w:b/>
          <w:sz w:val="28"/>
        </w:rPr>
      </w:pPr>
    </w:p>
    <w:p w:rsidR="009513B2" w:rsidRPr="00F37F66" w:rsidRDefault="009513B2" w:rsidP="009513B2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lastRenderedPageBreak/>
        <w:t xml:space="preserve">ПРИЛОЖЕНИЕ №1 </w:t>
      </w:r>
      <w:r w:rsidRPr="00F37F66">
        <w:rPr>
          <w:rFonts w:cstheme="minorHAnsi"/>
          <w:b/>
          <w:sz w:val="28"/>
        </w:rPr>
        <w:tab/>
      </w:r>
    </w:p>
    <w:p w:rsidR="009513B2" w:rsidRPr="00F37F66" w:rsidRDefault="009513B2" w:rsidP="009513B2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к Соглашению</w:t>
      </w:r>
    </w:p>
    <w:p w:rsidR="009513B2" w:rsidRPr="00F37F66" w:rsidRDefault="009513B2" w:rsidP="0046523F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 xml:space="preserve">от </w:t>
      </w:r>
      <w:permStart w:id="1836068068" w:edGrp="everyone"/>
      <w:r w:rsidRPr="00F37F66">
        <w:rPr>
          <w:rFonts w:cstheme="minorHAnsi"/>
          <w:b/>
          <w:sz w:val="28"/>
        </w:rPr>
        <w:t>___ ___________</w:t>
      </w:r>
      <w:permEnd w:id="1836068068"/>
      <w:r w:rsidRPr="00F37F66">
        <w:rPr>
          <w:rFonts w:cstheme="minorHAnsi"/>
          <w:b/>
          <w:sz w:val="28"/>
        </w:rPr>
        <w:t>20</w:t>
      </w:r>
      <w:permStart w:id="1888955794" w:edGrp="everyone"/>
      <w:r w:rsidRPr="00F37F66">
        <w:rPr>
          <w:rFonts w:cstheme="minorHAnsi"/>
          <w:b/>
          <w:sz w:val="28"/>
        </w:rPr>
        <w:t>__</w:t>
      </w:r>
      <w:permEnd w:id="1888955794"/>
      <w:r w:rsidRPr="00F37F66">
        <w:rPr>
          <w:rFonts w:cstheme="minorHAnsi"/>
          <w:b/>
          <w:sz w:val="28"/>
        </w:rPr>
        <w:t xml:space="preserve"> года № </w:t>
      </w:r>
      <w:permStart w:id="1120349551" w:edGrp="everyone"/>
      <w:r w:rsidRPr="00F37F66">
        <w:rPr>
          <w:rFonts w:cstheme="minorHAnsi"/>
          <w:b/>
          <w:sz w:val="28"/>
        </w:rPr>
        <w:t>_________</w:t>
      </w:r>
      <w:permEnd w:id="1120349551"/>
    </w:p>
    <w:p w:rsidR="009513B2" w:rsidRPr="00F37F66" w:rsidRDefault="009513B2" w:rsidP="009513B2">
      <w:pPr>
        <w:jc w:val="center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Перечень штрафных санкций за неисполнение договорных обязательств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3119"/>
      </w:tblGrid>
      <w:tr w:rsidR="009513B2" w:rsidRPr="00F37F66" w:rsidTr="009513B2">
        <w:trPr>
          <w:trHeight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jc w:val="center"/>
              <w:rPr>
                <w:b/>
              </w:rPr>
            </w:pPr>
            <w:r w:rsidRPr="00F37F66">
              <w:rPr>
                <w:b/>
              </w:rPr>
              <w:t xml:space="preserve">№ </w:t>
            </w:r>
            <w:proofErr w:type="spellStart"/>
            <w:r w:rsidRPr="00F37F66">
              <w:rPr>
                <w:b/>
              </w:rPr>
              <w:t>п.п</w:t>
            </w:r>
            <w:proofErr w:type="spellEnd"/>
            <w:r w:rsidRPr="00F37F66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jc w:val="center"/>
              <w:rPr>
                <w:b/>
              </w:rPr>
            </w:pPr>
            <w:r w:rsidRPr="00F37F66">
              <w:rPr>
                <w:b/>
              </w:rPr>
              <w:t>Нарушение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jc w:val="center"/>
              <w:rPr>
                <w:b/>
              </w:rPr>
            </w:pPr>
            <w:r w:rsidRPr="00F37F66">
              <w:rPr>
                <w:b/>
              </w:rPr>
              <w:t>Сумма штрафа, взыскиваемого за каждое нарушение (тыс. руб.)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труда и промышленной безопасности,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труда и промышленной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 (Кардинальное правило СООБЩАЙ О ПРОИСШЕСТВИЯХ).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Невыполнение в установленный срок Стороной-1 и/или Привлеченными лицами корректирующих действий, согласованных Стороной-1 и Стороной-2 в ходе расследования происшествий, а также не предоставление в установленный в запросе Стороны-2 срок документов, подтверждающих фактическое исполнение корректирующих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работ, не предусмотренных предметом Договора, за исключением случаев, когда работы поручены Стороне-1 в особом порядке (например, путем предварительного соглашения, гарантийного письма или в аварийном порядке).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ОТКЛЮЧАЙ ЗАЩИТНЫЕ УСТРОЙСТВА)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НАХОДИСЬ В ОПАСНОЙ ЗОНЕ)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Выполнение работ по ремонту, очистке, техническому обслуживанию, смазке оборудования и инструмента без разборки </w:t>
            </w:r>
            <w:r w:rsidRPr="00F37F66">
              <w:rPr>
                <w:rFonts w:ascii="Calibri" w:hAnsi="Calibri" w:cs="Calibri"/>
                <w:color w:val="000000"/>
              </w:rPr>
              <w:lastRenderedPageBreak/>
              <w:t xml:space="preserve">силовой схемы и предварительного отключения от источников применяемых видов энергии.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ИСКЛЮЧИ ВОЗДЕЙСТВИЕ ИСТОЧНИКОВ ЭНЕРГИИ)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прохождения проверки знаний безопасных методов выполнения работ на высоте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lang w:val="en-US"/>
              </w:rPr>
              <w:t>2</w:t>
            </w:r>
            <w:r w:rsidRPr="00F37F66">
              <w:rPr>
                <w:rFonts w:ascii="Calibri" w:hAnsi="Calibri" w:cs="Calibri"/>
              </w:rPr>
              <w:t>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Работа на высоте без применения Средств безопасности (страховочной привязи, анкерного устройства) </w:t>
            </w:r>
            <w:r w:rsidRPr="00F37F66">
              <w:rPr>
                <w:rFonts w:cstheme="minorHAnsi"/>
                <w:szCs w:val="20"/>
              </w:rPr>
              <w:t>и выполнения мероприятий, обеспечивающих безопасность работ на высоте.</w:t>
            </w:r>
            <w:r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Pr="00F37F66">
              <w:rPr>
                <w:rFonts w:cstheme="minorHAnsi"/>
              </w:rPr>
              <w:t xml:space="preserve">(Кардинальные правила </w:t>
            </w:r>
            <w:r w:rsidRPr="00F37F66">
              <w:t>ЗАЩИТИ СЕБЯ ОТ ПАДЕНИЯ)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Проведение работ в газоопасных местах и замкнутых пространствах без индивидуальных газоанализаторов. </w:t>
            </w:r>
            <w:r w:rsidRPr="00F37F66">
              <w:rPr>
                <w:rFonts w:cstheme="minorHAnsi"/>
              </w:rPr>
              <w:t>(Кардинальные правила</w:t>
            </w:r>
            <w:r w:rsidRPr="00F37F66">
              <w:t xml:space="preserve"> ИСПОЛЬЗУЙ ГАЗОАНАЛИЗАТОРЫ)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возгорание,</w:t>
            </w:r>
            <w:r w:rsidRPr="00F37F66">
              <w:rPr>
                <w:rFonts w:ascii="Calibri" w:hAnsi="Calibri" w:cs="Calibri"/>
                <w:color w:val="FF0000"/>
              </w:rPr>
              <w:t xml:space="preserve"> </w:t>
            </w:r>
            <w:r w:rsidRPr="00F37F66">
              <w:rPr>
                <w:rFonts w:ascii="Calibri" w:hAnsi="Calibri" w:cs="Calibri"/>
              </w:rPr>
              <w:t>без уничтожения или повреждения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возникновение пожара и уничтожение или повреждение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Стороной-1 требований Стороны-2 к организации строительных площадок,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охране здоровья граждан от воздействия окружающего табачного дыма и ограничению курения,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прохождению работниками Стороны-1 обязательных медицинских освидетельствований и медицинских осмотров.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обучению работников Стороны-1 оказанию первой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 законодательными нормативными актами и локальными нормативными актами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подключение к сетям энергоснабжения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F37F66">
              <w:rPr>
                <w:rFonts w:ascii="Calibri" w:hAnsi="Calibri" w:cs="Calibri"/>
              </w:rPr>
              <w:t>энергопотребителей</w:t>
            </w:r>
            <w:proofErr w:type="spellEnd"/>
            <w:r w:rsidRPr="00F37F66">
              <w:rPr>
                <w:rFonts w:ascii="Calibri" w:hAnsi="Calibri" w:cs="Calibri"/>
              </w:rPr>
              <w:t xml:space="preserve">/повреждению </w:t>
            </w:r>
            <w:proofErr w:type="spellStart"/>
            <w:r w:rsidRPr="00F37F66">
              <w:rPr>
                <w:rFonts w:ascii="Calibri" w:hAnsi="Calibri" w:cs="Calibri"/>
              </w:rPr>
              <w:t>энергооборудования</w:t>
            </w:r>
            <w:proofErr w:type="spellEnd"/>
            <w:r w:rsidRPr="00F37F66">
              <w:rPr>
                <w:rFonts w:ascii="Calibri" w:hAnsi="Calibri" w:cs="Calibri"/>
              </w:rPr>
              <w:t>, произошедшие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Механическое повреждение наземных и/или подземных коммуникаций (в том числе трубопроводов, емкостей), происшедшее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персоналом Стороны-1 без разработанного и согласованного со Стороной-2, ППР, технологической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 персоналом Стороны-1 без разрешительных документов, согласованных со Стороной-2 (акт-допуск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возобновление работ, выполнение которых было приостановлено представителем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ПОЛУЧИ ДОПУСК, КОНТРОЛИРУЙ ИСТОЧНИК ОГНЯ)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Допуск к выполнению работ без соответствующего обучения и допуска работников Стороны-1 и/или Привлеченных лиц (Кардинальное правило </w:t>
            </w:r>
            <w:r w:rsidRPr="00F37F66">
              <w:t>ПОЛУЧИ ДОПУСК)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Необеспечение Стороной-1 рабочих мест работников:</w:t>
            </w:r>
            <w:r w:rsidRPr="00AC5154">
              <w:rPr>
                <w:rFonts w:ascii="Calibri" w:hAnsi="Calibri" w:cs="Calibri"/>
              </w:rPr>
              <w:br/>
              <w:t>– первичными средствами пожаротушения;</w:t>
            </w:r>
            <w:r w:rsidRPr="00AC5154">
              <w:rPr>
                <w:rFonts w:ascii="Calibri" w:hAnsi="Calibri" w:cs="Calibri"/>
              </w:rPr>
              <w:br/>
              <w:t>– средствами коллективной защиты;</w:t>
            </w:r>
            <w:r w:rsidRPr="00AC5154">
              <w:rPr>
                <w:rFonts w:ascii="Calibri" w:hAnsi="Calibri" w:cs="Calibri"/>
              </w:rPr>
              <w:br/>
              <w:t>– аптечками первой медицинской помощи;</w:t>
            </w:r>
            <w:r w:rsidRPr="00AC5154">
              <w:rPr>
                <w:rFonts w:ascii="Calibri" w:hAnsi="Calibri" w:cs="Calibri"/>
              </w:rPr>
              <w:br/>
              <w:t>– заземляющими устройствами;</w:t>
            </w:r>
            <w:r w:rsidRPr="00AC5154">
              <w:rPr>
                <w:rFonts w:ascii="Calibri" w:hAnsi="Calibri" w:cs="Calibri"/>
              </w:rPr>
              <w:br/>
              <w:t>– электроосвещением во взрывобезопасном исполнении;</w:t>
            </w:r>
            <w:r w:rsidRPr="00AC5154">
              <w:rPr>
                <w:rFonts w:ascii="Calibri" w:hAnsi="Calibri" w:cs="Calibri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E625F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E625F">
              <w:rPr>
                <w:rFonts w:ascii="Calibri" w:hAnsi="Calibri" w:cs="Calibri"/>
              </w:rPr>
              <w:t>Выполнение работ без использования СИЗ или в неисправных СИЗ (Кардинальное правило ИСПОЛЬЗУЙ СРЕДСТВА ИНДИВИДУАЛЬНОЙ ЗАЩИТЫ)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AC5154">
              <w:rPr>
                <w:rFonts w:ascii="Calibri" w:hAnsi="Calibri" w:cs="Calibri"/>
              </w:rPr>
              <w:t>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Выполнение работ с неисправным и/или неиспытанным инструментом и оборудованием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>Нарушение требований по складированию и размещению грузов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Нарушение требований эксплуатации подъёмных сооружений и грузозахватных приспособлений, а также выполнение работ с нарушениями требований нормативных актов, </w:t>
            </w:r>
            <w:r w:rsidRPr="00AC5154">
              <w:rPr>
                <w:rFonts w:cstheme="minorHAnsi"/>
              </w:rPr>
              <w:t>предусмотренных Федеральными нормами и правилами промышленной безопасности, охраны труда и локальными нормативными требованиями Стороны-2</w:t>
            </w:r>
            <w:r w:rsidRPr="00AC5154">
              <w:rPr>
                <w:rFonts w:ascii="Calibri" w:hAnsi="Calibri" w:cs="Calibri"/>
              </w:rPr>
              <w:t>, запрещающих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C5154"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</w:t>
            </w:r>
            <w:proofErr w:type="spellStart"/>
            <w:r w:rsidRPr="00AC5154">
              <w:rPr>
                <w:rFonts w:cstheme="minorHAnsi"/>
              </w:rPr>
              <w:t>Ростехнадзору</w:t>
            </w:r>
            <w:proofErr w:type="spellEnd"/>
            <w:r w:rsidRPr="00AC5154">
              <w:rPr>
                <w:rFonts w:cstheme="minorHAnsi"/>
              </w:rPr>
              <w:t xml:space="preserve">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 xml:space="preserve">Перемещение грузов с нарушением схем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строповки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 xml:space="preserve"> или установленных способов перемещения, нахождение под </w:t>
            </w:r>
            <w:r w:rsidRPr="00AC5154">
              <w:rPr>
                <w:rFonts w:ascii="Calibri" w:hAnsi="Calibri" w:cs="Calibri"/>
                <w:color w:val="000000"/>
              </w:rPr>
              <w:lastRenderedPageBreak/>
              <w:t xml:space="preserve">перемещаемым грузом. </w:t>
            </w:r>
            <w:r w:rsidRPr="00AC5154">
              <w:rPr>
                <w:rFonts w:cstheme="minorHAnsi"/>
              </w:rPr>
              <w:t xml:space="preserve">(Кардинальное правило </w:t>
            </w:r>
            <w:r w:rsidRPr="00AC5154">
              <w:t>ПЕРЕМЕЩАЙ ГРУЗЫ БЕЗОПАСНО)</w:t>
            </w:r>
            <w:r w:rsidRPr="00AC5154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lastRenderedPageBreak/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Тяжелый несчастный случай с работником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Сокрытие несчастного случая с работником(</w:t>
            </w:r>
            <w:proofErr w:type="spellStart"/>
            <w:r w:rsidRPr="00AC5154">
              <w:rPr>
                <w:rFonts w:ascii="Calibri" w:hAnsi="Calibri" w:cs="Calibri"/>
              </w:rPr>
              <w:t>ами</w:t>
            </w:r>
            <w:proofErr w:type="spellEnd"/>
            <w:r w:rsidRPr="00AC5154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Arial" w:hAnsi="Arial" w:cs="Arial"/>
              </w:rPr>
            </w:pPr>
            <w:r w:rsidRPr="00AC5154">
              <w:rPr>
                <w:rFonts w:ascii="Calibri" w:hAnsi="Calibri" w:cs="Calibri"/>
              </w:rPr>
              <w:t>Групповой несчастный случай или несчастный случай со смертельным исходом с работником(</w:t>
            </w:r>
            <w:proofErr w:type="spellStart"/>
            <w:r w:rsidRPr="00AC5154">
              <w:rPr>
                <w:rFonts w:ascii="Calibri" w:hAnsi="Calibri" w:cs="Calibri"/>
              </w:rPr>
              <w:t>ами</w:t>
            </w:r>
            <w:proofErr w:type="spellEnd"/>
            <w:r w:rsidRPr="00AC5154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154">
              <w:rPr>
                <w:rFonts w:ascii="Calibri" w:hAnsi="Calibri" w:cs="Calibri"/>
              </w:rPr>
              <w:t>1500, но не более суммы договора / Сторона-2 имеет право на одностороннее расторжение договора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AC5154">
              <w:rPr>
                <w:rFonts w:cstheme="minorHAnsi"/>
                <w:b/>
              </w:rPr>
              <w:t>Раздел 2. Нарушение правил безопасности движения (Кардинальное правило СОБЛЮДАЙ ПРАВИЛА ДОРОЖНОГО ДВИЖЕНИЯ) и организации перевозок пассажиров и грузов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AC5154" w:rsidRDefault="009513B2" w:rsidP="009513B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Производство Работ по Договору без назначения приказом из числа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работников Стороны-1(штраф налагается за отсутствие назначения ответственных лиц по каждому пункту):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а. лиц, ответственных за организацию и обеспечение безопасной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перевозки грузов и пассажиров;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б. лиц, ответственных за поддержание ТС в исправном состоянии;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в. лиц, ответственных за обеспечение БДД;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г. лиц, ответственных за проведение инструктажей по БДД;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д. лиц, осуществляющих технический контроль ТС перед выездом</w:t>
            </w:r>
          </w:p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на линию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>Отказ Работника от выполнения требований: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>а. об остановке ТС;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 xml:space="preserve">б. о предоставлении ТС для проверки его технического состояния и укомплектованности на соответствие требованиям ПДД; </w:t>
            </w:r>
          </w:p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в. о предоставлении для проверки документов.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правил по охране труда на автомобильном транспорте (за исключением нарушений, предусмотренных 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5 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правил  перевозок грузов автомобильным транспортом (за исключением нарушений, предусмотренных 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Нарушение правил  перевозок пассажиров автомобильным транспортом (за исключением нарушений, предусмотренных </w:t>
            </w:r>
            <w:r w:rsidRPr="00AC5154">
              <w:rPr>
                <w:rFonts w:ascii="Calibri" w:hAnsi="Calibri" w:cs="Calibri"/>
              </w:rPr>
              <w:lastRenderedPageBreak/>
              <w:t>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lastRenderedPageBreak/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Непредставление в установленный срок  информации и документации по БДД, ответов на запросы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C5154">
              <w:rPr>
                <w:rFonts w:ascii="Calibri" w:hAnsi="Calibri" w:cs="Calibri"/>
              </w:rPr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Правил дорожного движения, маршрута движения транспорта и Основных Положений по допуску транспортных средств к эксплуатации (за исключением нарушений, предусмотренных отдельными пунктами настоящего Приложения)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требований по обеспечению безопасности дорожного движения, безопасной эксплуатации самоходных машин и механизмов, маршрута движения транспорта, передвижение по дорогам и подъездным путям, не указанным в "Схеме движения автомобильного транспорта", выданной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Превышение установленной скорости движения транспортного средства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Отсутствие у водителя документов или истечение срока действия документов:</w:t>
            </w:r>
            <w:r w:rsidRPr="00AC5154">
              <w:rPr>
                <w:rFonts w:ascii="Calibri" w:hAnsi="Calibri"/>
                <w:color w:val="000000"/>
              </w:rPr>
              <w:br/>
              <w:t xml:space="preserve"> - водительского удостоверения на право управления транспортным средством (далее-ТС) соответствующей категории;</w:t>
            </w:r>
            <w:r w:rsidRPr="00AC5154">
              <w:rPr>
                <w:rFonts w:ascii="Calibri" w:hAnsi="Calibri"/>
                <w:color w:val="000000"/>
              </w:rPr>
              <w:br/>
              <w:t>-полиса ОСАГО;</w:t>
            </w:r>
            <w:r w:rsidRPr="00AC5154">
              <w:rPr>
                <w:rFonts w:ascii="Calibri" w:hAnsi="Calibri"/>
                <w:color w:val="000000"/>
              </w:rPr>
              <w:br/>
              <w:t>- регистрационных документов на ТС;</w:t>
            </w:r>
            <w:r w:rsidRPr="00AC5154">
              <w:rPr>
                <w:rFonts w:ascii="Calibri" w:hAnsi="Calibri"/>
                <w:color w:val="000000"/>
              </w:rPr>
              <w:br/>
              <w:t xml:space="preserve"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 или переданному по договору аренды, оказывающему услуги по перевозке грузов, пассажиров и багажа) 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- диагностическая карта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Style w:val="qa-text-wrap"/>
                <w:rFonts w:ascii="MCW XX Regular" w:hAnsi="MCW XX Regular"/>
                <w:color w:val="333333"/>
                <w:shd w:val="clear" w:color="auto" w:fill="FFFFFF"/>
              </w:rPr>
              <w:t xml:space="preserve">- </w:t>
            </w:r>
            <w:r w:rsidRPr="00AC5154">
              <w:rPr>
                <w:rFonts w:ascii="Calibri" w:hAnsi="Calibri" w:hint="eastAsia"/>
                <w:color w:val="000000"/>
              </w:rPr>
              <w:t>свидетельство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о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регистрации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самоходной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машины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/>
                <w:color w:val="000000"/>
              </w:rPr>
              <w:t>(</w:t>
            </w:r>
            <w:r w:rsidRPr="00AC5154">
              <w:rPr>
                <w:rFonts w:ascii="Calibri" w:hAnsi="Calibri" w:hint="eastAsia"/>
                <w:color w:val="000000"/>
              </w:rPr>
              <w:t>если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машина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зарегистрирована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в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proofErr w:type="spellStart"/>
            <w:r w:rsidRPr="00AC5154">
              <w:rPr>
                <w:rFonts w:ascii="Calibri" w:hAnsi="Calibri" w:hint="eastAsia"/>
                <w:color w:val="000000"/>
              </w:rPr>
              <w:t>Гостехнадзоре</w:t>
            </w:r>
            <w:proofErr w:type="spellEnd"/>
            <w:r w:rsidRPr="00AC5154">
              <w:rPr>
                <w:rFonts w:ascii="Calibri" w:hAnsi="Calibri"/>
                <w:color w:val="000000"/>
              </w:rPr>
              <w:t>)</w:t>
            </w:r>
          </w:p>
          <w:p w:rsidR="009513B2" w:rsidRPr="00AC5154" w:rsidRDefault="009513B2" w:rsidP="009513B2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 xml:space="preserve">- карты 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тахографа</w:t>
            </w:r>
            <w:proofErr w:type="spellEnd"/>
            <w:r w:rsidRPr="00AC5154">
              <w:rPr>
                <w:rFonts w:ascii="Calibri" w:hAnsi="Calibri"/>
                <w:color w:val="000000"/>
              </w:rPr>
              <w:t xml:space="preserve"> (в части касающейся), а также ее неиспользовании при управлении ТС соответствующей категории.</w:t>
            </w:r>
            <w:r w:rsidRPr="00AC5154">
              <w:rPr>
                <w:rFonts w:ascii="Calibri" w:hAnsi="Calibri"/>
                <w:color w:val="000000"/>
              </w:rPr>
              <w:br/>
              <w:t>- в случае перевозки опасного груза (далее - ОГ) (свидетельства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товарно-транспортной накладной;</w:t>
            </w:r>
            <w:r w:rsidRPr="00AC5154">
              <w:rPr>
                <w:rFonts w:ascii="Calibri" w:hAnsi="Calibri"/>
                <w:color w:val="000000"/>
              </w:rPr>
              <w:br/>
              <w:t>- в случае транспортирования отходов 1-4 классов опасности паспорта отхода и документа о квалификации, выданного по 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</w:t>
            </w:r>
            <w:r w:rsidRPr="00AC5154">
              <w:rPr>
                <w:rFonts w:ascii="Calibri" w:hAnsi="Calibri" w:cs="Calibri"/>
                <w:color w:val="000000"/>
              </w:rPr>
              <w:t>;</w:t>
            </w:r>
          </w:p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  <w:color w:val="000000"/>
              </w:rPr>
              <w:lastRenderedPageBreak/>
              <w:t>- действующего сертификата подтверждающего обучение водителя по Защитному вождению при выполнении регулярных перевозок по территории Стороны-2 по временному пропуску.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lastRenderedPageBreak/>
              <w:t>10</w:t>
            </w:r>
            <w:r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 xml:space="preserve">Отсутствие в путевом листе отметки о прохождении 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предрейсового</w:t>
            </w:r>
            <w:proofErr w:type="spellEnd"/>
            <w:r w:rsidRPr="00AC5154">
              <w:rPr>
                <w:rFonts w:ascii="Calibri" w:hAnsi="Calibri"/>
                <w:color w:val="000000"/>
              </w:rPr>
              <w:t xml:space="preserve"> медицинского осмотра</w:t>
            </w:r>
            <w:r w:rsidRPr="00AC5154">
              <w:rPr>
                <w:rFonts w:ascii="Calibri" w:hAnsi="Calibri" w:cs="Calibri"/>
                <w:color w:val="000000"/>
              </w:rPr>
              <w:t>, а также подтверждение не проведения осмотра при наличии отметки.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Перевозка пылящих грузов навалом (насыпью) без специального укрытия (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автополога</w:t>
            </w:r>
            <w:proofErr w:type="spellEnd"/>
            <w:r w:rsidRPr="00AC5154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  <w:color w:val="000000"/>
              </w:rPr>
              <w:t>Перевозка насыпных и навалочных грузов выше бортов кузова (стандартных или наращенных).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Перевозка материалов, веществ, отходов и продукции в транспортных средствах, допускающих их выветривание, просыпку</w:t>
            </w:r>
            <w:r w:rsidRPr="00AC5154">
              <w:rPr>
                <w:rFonts w:ascii="Calibri" w:hAnsi="Calibri" w:cs="Calibri"/>
                <w:color w:val="000000"/>
              </w:rPr>
              <w:t>, или</w:t>
            </w:r>
            <w:r w:rsidRPr="00AC5154">
              <w:rPr>
                <w:rFonts w:ascii="Calibri" w:hAnsi="Calibri"/>
                <w:color w:val="000000"/>
              </w:rPr>
              <w:t xml:space="preserve"> пролив.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Мойка транспортных средств на территории Стороны-2 вне специально оборудованных для этого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Въезд транспортного средства на территорию внутренних помещений (цеха, производства и т.п.) Стороны-2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Нарушения Правил дорожного движения, выявленные приборами фото-видео фиксации и средствами измерения, в </w:t>
            </w:r>
            <w:proofErr w:type="spellStart"/>
            <w:r w:rsidRPr="00AC5154">
              <w:rPr>
                <w:rFonts w:ascii="Calibri" w:hAnsi="Calibri"/>
              </w:rPr>
              <w:t>т.ч</w:t>
            </w:r>
            <w:proofErr w:type="spellEnd"/>
            <w:r w:rsidRPr="00AC5154">
              <w:rPr>
                <w:rFonts w:ascii="Calibri" w:hAnsi="Calibri"/>
              </w:rPr>
              <w:t>. приборами автоматической фиксации нарушений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>Движение задним ходом без подачи двойного звукового сигнала, информирующего о начале движения транспортного средства, в случае отсутствия автоматического звукового сигнала движения задним ходом.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правил движения задним ходом, неиспользование помощи корректировщика во время движения задним ходом при въезде в помещение.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  + возмещение затрат на ремонт инфраструктуры и оборудования в случае повреждений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>Пользование водителем во время движения транспортного средства телефоном.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>Пользование медиа устройствами во время движения транспортного средства (планшет, электронная книга, монитор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 xml:space="preserve">Неиспользование водителями и пассажирами Стороны-1 </w:t>
            </w:r>
            <w:r w:rsidRPr="00AC5154">
              <w:rPr>
                <w:rFonts w:cstheme="minorHAnsi"/>
              </w:rPr>
              <w:t xml:space="preserve">требований по применению </w:t>
            </w:r>
            <w:r w:rsidRPr="00AC5154">
              <w:t>ремня безопасности, предусмотренного  заводом-изготовителем.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Использование ТС с неисправностью, при которой запрещена его эксплуатация</w:t>
            </w:r>
            <w:r w:rsidRPr="00AC5154">
              <w:rPr>
                <w:rFonts w:ascii="Calibri" w:hAnsi="Calibri" w:cs="Calibri"/>
              </w:rPr>
              <w:t>, отсутствие или неисправность дополнительного оборудования: видеорегистратора, зуммера  движения задним ходом, зуммера поднятия кузова, блокировки, системами спутникового мониторинга ТС.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10  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Повреждение дорожно-транспортной или иной инфраструктуры Стороны-2 по вине Стороны-1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+ возмещение ущерба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Проезд на запрещающий сигнал светофора при перевозке пассажиров автобусами, в результате которого произошло дорожно-транспортное происшествие, либо причинен ущерб жизни и здоровью работников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Пересечение транспортным средством железнодорожных путей на запрещающий сигнал светофора и в необорудованных местах. </w:t>
            </w:r>
            <w:r w:rsidRPr="00AC5154">
              <w:t>(Кардинальное правило СОБЛЮДАЙ ПРАВИЛА ДОРОЖНОГО ДВИЖЕНИЯ).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причинение тяжкого вреда здоровью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смерть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1 000 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Выполнение Работ и/или установка ТС, грузоподъемных кранов, автогидроподъемников и другой техники (в том числе для выполнения Работ) на автомобильных дорогах (в том числе внутриплощадочных), затрудняющих и преграждающих проезд к объектам Заказчика, а также машин пожарной, скорой медицинской службы и других специальных служб, без соответствующего согласования со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Оставление неисправного/неиспользуемого ТС, дорожно-строительной техники на строительных участках, на участках автодорог, на парковках на территории предприятия без согласования со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Применение ТС без ремней безопасности, либо с неисправными ремнями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Нарушение правил движения тяжеловесного и (или) крупногабаритного ТС.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Проезд по путепроводам, мостам ТС, с превышением установленного дорожными знаками максимального ограничения нагрузки.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150 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Неисполнение условий предписаний, распоряжений, требований, приказов Стороны-2 в части обеспечения безопасности движения в согласованные/установленные сроки и в должном объеме.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Движение механических транспортных средств на гусеничном ходу по автодорогам с твердым покрытием.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работниками Стороны-1 правил перемещения </w:t>
            </w:r>
            <w:r w:rsidRPr="00AC5154">
              <w:rPr>
                <w:sz w:val="24"/>
              </w:rPr>
              <w:t>установленных правил передвижения пешеходов по установленным маршрутам движения пешеходов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Нарушение правил посадки и высадки пассажиров (водитель обязан осуществлять посадку и высадку пассажиров со стороны тротуара или обочины и только после полной  остановки ТС, а начинать движение только с закрытыми дверями и не открывать их до полной остановки).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9513B2" w:rsidRPr="00F37F66" w:rsidTr="009513B2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  <w:b/>
              </w:rPr>
            </w:pPr>
            <w:r w:rsidRPr="00AC5154">
              <w:rPr>
                <w:rFonts w:ascii="Calibri" w:hAnsi="Calibri" w:cs="Calibri"/>
                <w:b/>
              </w:rPr>
              <w:t>Раздел 3. Нарушения требований нормативных документов в сфере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Несоблюдение Стороной-1 экологических, санитарно-эпидемиологических и иных требований при сборе, накоплении, хранении, обезвреживании, транспортировке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Допуск к работе на объектах и территории Стороны-2 лиц, не прошедших обучение в соответствии с требованиями природоохранного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Сжигание отходов производства и потребления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 xml:space="preserve">Загрязнение открытого грунта  кислотами, щелочами, лакокрасочными материалами, химическими веществами, конденсатом коксового, доменного и смешанного газов, шламовой пульпой, нефтепродуктами,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нефтемаслоотходами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 xml:space="preserve">, остатками цементного раствора, после промывки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бетоносмесителей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Хранение и использование пылящих материалов, веществ, отходов и продукции без применения мер пылеподавления (например, тенты, увлажнение, водяная завеса).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Самовольное складирование или утилизация любых видов отходов вне отведенных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Накопление собственных отходов Стороны-1 вне собственных контейнеров или контейнеров, арендованных у Стороны-2, а также вне площадок, оборудованных в соответствии с требованиями санитарных правил и норм и предусмотренных ПОР (ППР).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Стороны-2 без согласования с соответствующим подразделением.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Сброс промывной воды в систему хозяйственно-бытовой канализации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Отведение (сброс) отработанных растворов в канализационные системы и на грунт.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окружающей среды,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окружающей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  <w:b/>
              </w:rPr>
            </w:pPr>
            <w:r w:rsidRPr="00AC5154">
              <w:rPr>
                <w:rFonts w:ascii="Calibri" w:hAnsi="Calibri" w:cs="Calibri"/>
                <w:b/>
              </w:rPr>
              <w:t xml:space="preserve">Раздел 4. Нарушения пропускного и </w:t>
            </w:r>
            <w:proofErr w:type="spellStart"/>
            <w:r w:rsidRPr="00AC5154">
              <w:rPr>
                <w:rFonts w:ascii="Calibri" w:hAnsi="Calibri" w:cs="Calibri"/>
                <w:b/>
              </w:rPr>
              <w:t>внутриобъектового</w:t>
            </w:r>
            <w:proofErr w:type="spellEnd"/>
            <w:r w:rsidRPr="00AC5154">
              <w:rPr>
                <w:rFonts w:ascii="Calibri" w:hAnsi="Calibri" w:cs="Calibri"/>
                <w:b/>
              </w:rPr>
              <w:t xml:space="preserve">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Направление/допуск к производству работ на объектах Стороны-2 работников и/или транспорта Стороны-1 без оформленных в установленном Стороной-2 порядке пропусков либо с недействительным пропуском.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Передача пропуска другому лицу (использование чужого пропуска) для доступа на объекты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AC5154">
              <w:t>Предоставление для оформления пропуска поддельных документов и заявок.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AC5154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Порча инженерно-технических средств охраны.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 xml:space="preserve">Проход (проезд) на территорию (с территории) Стороны-2 в неустановленном месте, минуя контрольно-пропускные пункты (КПП).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Вывоз (вынос) материальных ценностей без оформления соответствующих документов либо по документам, оформленным Стороной-1/Привлеченными лицами ненадлежащим образом.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Несанкционированное проведение Стороной-1/Привлеченными лицами без предварительного письменного разрешения Стороны-2 видео- и фотосъемки на территории Стороны-2 (за исключением видеорегистраторов, установленных на автотранспортных средствах Стороны-1 и/или Привлеченных лиц, фотосъемки специалистами по ОТ и ПБ или допускающих Стороны-1 при осуществлении ими служебных обязанностей).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  <w:strike/>
              </w:rPr>
            </w:pPr>
            <w:r w:rsidRPr="006A7170">
              <w:rPr>
                <w:rFonts w:ascii="Calibri" w:hAnsi="Calibri" w:cs="Calibri"/>
              </w:rPr>
              <w:t xml:space="preserve">Пронос, провоз (включая попытку совершения указанных действий),  хранение, распространение, транспортировка на </w:t>
            </w:r>
            <w:r w:rsidRPr="006A7170">
              <w:rPr>
                <w:rFonts w:ascii="Calibri" w:hAnsi="Calibri" w:cs="Calibri"/>
              </w:rPr>
              <w:lastRenderedPageBreak/>
              <w:t>территории Стороны-2:</w:t>
            </w:r>
            <w:r w:rsidRPr="006A7170">
              <w:rPr>
                <w:rFonts w:ascii="Calibri" w:hAnsi="Calibri" w:cs="Calibri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Стороны-2, при условии соблюдения установленных правил и норм безопасности при перевозке и хранении;</w:t>
            </w:r>
            <w:r w:rsidRPr="006A7170">
              <w:rPr>
                <w:rFonts w:ascii="Calibri" w:hAnsi="Calibri" w:cs="Calibri"/>
              </w:rPr>
              <w:br/>
              <w:t xml:space="preserve">– огнестрельного, газового, </w:t>
            </w:r>
            <w:r w:rsidRPr="006A7170">
              <w:rPr>
                <w:sz w:val="24"/>
              </w:rPr>
              <w:t>травматического,</w:t>
            </w:r>
            <w:r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sz w:val="24"/>
              </w:rPr>
              <w:t>метательного,</w:t>
            </w:r>
            <w:r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sz w:val="24"/>
              </w:rPr>
              <w:t xml:space="preserve">сигнального, </w:t>
            </w:r>
            <w:r w:rsidRPr="006A7170">
              <w:rPr>
                <w:rFonts w:ascii="Calibri" w:hAnsi="Calibri" w:cs="Calibri"/>
              </w:rPr>
              <w:t xml:space="preserve">пневматического, </w:t>
            </w:r>
            <w:r w:rsidRPr="006A7170">
              <w:rPr>
                <w:sz w:val="24"/>
              </w:rPr>
              <w:t>в том числе зарядов к данным видам оружия,</w:t>
            </w:r>
            <w:r w:rsidRPr="006A7170">
              <w:rPr>
                <w:rFonts w:ascii="Calibri" w:hAnsi="Calibri" w:cs="Calibri"/>
              </w:rPr>
              <w:t xml:space="preserve"> холодного оружия, </w:t>
            </w:r>
            <w:r w:rsidRPr="006A7170">
              <w:rPr>
                <w:sz w:val="24"/>
              </w:rPr>
              <w:t xml:space="preserve">электрошоковых устройств, искровых разрядников, газовых (аэрозольных) баллончиков, пиротехнических средств, </w:t>
            </w:r>
            <w:r w:rsidRPr="006A7170">
              <w:rPr>
                <w:rFonts w:ascii="Calibri" w:hAnsi="Calibri" w:cs="Calibri"/>
              </w:rPr>
              <w:t>за исключением случаев, предусмотренных действующим законодательством РФ;</w:t>
            </w:r>
          </w:p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– иных запрещенных в гражданском обороте веществ и предметов.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20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 сдача пропуска с истекшим сроком действия, уволенного работника в отдел пропусков Стороны-2 в течение 1 месяца с даты окончания действия пропуска или даты увольнения. Утрата действующего пропуска.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Стороны-2, или предоставление перечня, содержащего недостоверные сведения.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Default="009513B2" w:rsidP="009513B2">
            <w:pPr>
              <w:spacing w:after="0"/>
              <w:jc w:val="center"/>
            </w:pPr>
            <w:r>
              <w:t xml:space="preserve"> </w:t>
            </w:r>
            <w:r w:rsidRPr="00AC5154">
              <w:t>В размере стоимости незарегистрированных материалов на КПП Стороны-2, указанных в акте приема-сдачи выполненных работ</w:t>
            </w:r>
          </w:p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465ECC" w:rsidRDefault="009513B2" w:rsidP="009513B2">
            <w:pPr>
              <w:pStyle w:val="ac"/>
              <w:numPr>
                <w:ilvl w:val="0"/>
                <w:numId w:val="38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9513B2" w:rsidRPr="00F37F66" w:rsidTr="009513B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Перемещение или попытка перемещения веществ, вызывающих алкогольное, наркотическое, токсическое или иное опьянение, или их аналогов через контрольно-пропускной пункт (КПП) или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6A7170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DD4722">
              <w:rPr>
                <w:rFonts w:ascii="Calibri" w:hAnsi="Calibri" w:cs="Calibri"/>
              </w:rPr>
              <w:t>Нахождение на территории Стороны-2 или попытка прохода через КПП работников Стороны-1 в состоянии алкогольного, наркотического или иного токсического опьянения, в том числе отказ работников Стороны-1 от прохождения освидетельствования на состояние алкогольного, наркотического или иного токсического опьянения (Кардинальное правило НЕТ АЛКОГОЛЮ И НАРКОТИКАМ)</w:t>
            </w:r>
            <w:r w:rsidRPr="006A717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200</w:t>
            </w:r>
          </w:p>
        </w:tc>
      </w:tr>
      <w:tr w:rsidR="009513B2" w:rsidRPr="00F37F66" w:rsidTr="009513B2">
        <w:trPr>
          <w:trHeight w:val="6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5. </w:t>
            </w:r>
            <w:r w:rsidRPr="00F37F66">
              <w:rPr>
                <w:b/>
                <w:sz w:val="24"/>
                <w:szCs w:val="24"/>
              </w:rPr>
              <w:t>Нарушения при работе на высоте на инвестиционных проектах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с нарушениями конструкции, отклонением от вертикали (выше указанных в ППР), отсутствующими, деформированными или неисправными элементами, соединениями, замками, тормозами колес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лестниц, не прошедших испытание, имеющих деформацию элементов, не входящих в комплект изготовителя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не имеющих бирки, приспособлений для крепления (крюков, упоров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без заземления. Применение лесов, установленных на открытом воздухе, без грозозащитных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расположенных ближе 0,6 м от габарита транспортных средств и 1,0 м от габарита поворотной части подъемных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Не проведение ответственным лицом, периодического осмотра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(лесов, вышек), анкерных линий с отметкой в бирке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>Применение деревянных настилов без пропитки огнезащитным составом на установленных лесах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каркасных щитовых настилов, не обеспечивающих крепление специальными установочными скобами и крепежом к ригелям конструкции лесов и вышек (средств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(леса, вышки), не обладающих достаточной собственной расчетной устойчивостью и высотой более 4,0 м без крепления к прочным частям здания и/или сооружения способами, указанными в эксплуатационной документации изготовителя или в организационно-технологической документации (ППР) на производство работ. Эксплуатация вышек, высотой более 4,0 м, без применения стабилизаторов (упоров)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>Производство работ в нескольких ярусах по одной вертикали без промежуточных защитных настилов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анкерных линий в нарушение требований технических условий предприятия-изготовителя, не прошедших </w:t>
            </w:r>
            <w:r w:rsidRPr="00F37F66">
              <w:lastRenderedPageBreak/>
              <w:t xml:space="preserve">сертификацию, установленных не в соответствии с </w:t>
            </w:r>
            <w:proofErr w:type="spellStart"/>
            <w:r w:rsidRPr="00F37F66">
              <w:t>ППРв</w:t>
            </w:r>
            <w:proofErr w:type="spellEnd"/>
            <w:r w:rsidRPr="00F37F66">
              <w:t>, при отсутствии или деформации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</w:pPr>
            <w:r w:rsidRPr="00F37F66">
              <w:lastRenderedPageBreak/>
              <w:t>Для анкерных линий высотой 4.0 м и более - 100</w:t>
            </w:r>
          </w:p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lastRenderedPageBreak/>
              <w:t>Для анкерных линий высотой до 4.0 м – 20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анкерной линии с превышением максимального количества пользователей установленной в </w:t>
            </w:r>
            <w:proofErr w:type="spellStart"/>
            <w:r w:rsidRPr="00F37F66">
              <w:t>ППРв</w:t>
            </w:r>
            <w:proofErr w:type="spellEnd"/>
            <w:r w:rsidRPr="00F37F66">
              <w:t>, паспорте завода-изготовителя, указанной на бирке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9513B2" w:rsidRPr="00F37F66" w:rsidTr="009513B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pStyle w:val="ac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2" w:rsidRPr="00F37F66" w:rsidRDefault="009513B2" w:rsidP="009513B2">
            <w:pPr>
              <w:spacing w:after="0"/>
              <w:jc w:val="both"/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линий, не прошедших процедуру приемки, установленную Стороной-2.</w:t>
            </w:r>
          </w:p>
          <w:p w:rsidR="009513B2" w:rsidRPr="00F37F66" w:rsidRDefault="009513B2" w:rsidP="009513B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 без бирки или при наличии бирки красного цвета, при отсутствии оформленного и подписанного (установленными ответственными специалистами) чек-листа для проведения проверки рабочего места на высоте.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B2" w:rsidRPr="00F37F66" w:rsidRDefault="009513B2" w:rsidP="009513B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9513B2" w:rsidRPr="00E40C3F" w:rsidTr="009513B2">
        <w:trPr>
          <w:trHeight w:val="823"/>
        </w:trPr>
        <w:tc>
          <w:tcPr>
            <w:tcW w:w="4785" w:type="dxa"/>
            <w:shd w:val="clear" w:color="auto" w:fill="auto"/>
          </w:tcPr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permStart w:id="1696535602" w:edGrp="everyone"/>
            <w:r w:rsidRPr="00F37F66">
              <w:rPr>
                <w:rFonts w:cstheme="minorHAnsi"/>
                <w:b/>
                <w:sz w:val="24"/>
                <w:szCs w:val="20"/>
              </w:rPr>
              <w:t>________________</w:t>
            </w:r>
            <w:permEnd w:id="1696535602"/>
            <w:r w:rsidRPr="00F37F66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:rsidR="009513B2" w:rsidRPr="00F37F66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permStart w:id="1990006738" w:edGrp="everyone"/>
            <w:r w:rsidRPr="00F37F66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ermEnd w:id="1990006738"/>
          <w:p w:rsidR="009513B2" w:rsidRPr="00E40C3F" w:rsidRDefault="009513B2" w:rsidP="009513B2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</w:tr>
    </w:tbl>
    <w:p w:rsidR="009513B2" w:rsidRPr="00E40C3F" w:rsidRDefault="009513B2" w:rsidP="009513B2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:rsidR="009513B2" w:rsidRDefault="009513B2" w:rsidP="009513B2">
      <w:pPr>
        <w:rPr>
          <w:rFonts w:cstheme="minorHAnsi"/>
          <w:sz w:val="24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 w:rsidP="009513B2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:rsidR="00E369C2" w:rsidRDefault="00E369C2">
      <w:pPr>
        <w:spacing w:after="160" w:line="259" w:lineRule="auto"/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br w:type="page"/>
      </w:r>
    </w:p>
    <w:p w:rsidR="009513B2" w:rsidRPr="00F37F66" w:rsidRDefault="009513B2" w:rsidP="009513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№2</w:t>
      </w:r>
    </w:p>
    <w:p w:rsidR="009513B2" w:rsidRPr="00F37F66" w:rsidRDefault="009513B2" w:rsidP="009513B2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к Соглашению</w:t>
      </w:r>
    </w:p>
    <w:p w:rsidR="009513B2" w:rsidRPr="00E369C2" w:rsidRDefault="009513B2" w:rsidP="008F4A4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 xml:space="preserve">от </w:t>
      </w:r>
      <w:permStart w:id="629752666" w:edGrp="everyone"/>
      <w:r w:rsidRPr="00F37F66">
        <w:rPr>
          <w:rFonts w:ascii="Calibri" w:eastAsia="Times New Roman" w:hAnsi="Calibri" w:cs="Calibri"/>
          <w:b/>
          <w:bCs/>
          <w:sz w:val="24"/>
          <w:szCs w:val="24"/>
        </w:rPr>
        <w:t>___ __</w:t>
      </w:r>
      <w:r w:rsidR="00E369C2">
        <w:rPr>
          <w:rFonts w:ascii="Calibri" w:eastAsia="Times New Roman" w:hAnsi="Calibri" w:cs="Calibri"/>
          <w:b/>
          <w:bCs/>
          <w:sz w:val="24"/>
          <w:szCs w:val="24"/>
        </w:rPr>
        <w:t>_________</w:t>
      </w:r>
      <w:permEnd w:id="629752666"/>
      <w:r w:rsidR="00E369C2">
        <w:rPr>
          <w:rFonts w:ascii="Calibri" w:eastAsia="Times New Roman" w:hAnsi="Calibri" w:cs="Calibri"/>
          <w:b/>
          <w:bCs/>
          <w:sz w:val="24"/>
          <w:szCs w:val="24"/>
        </w:rPr>
        <w:t>202</w:t>
      </w:r>
      <w:permStart w:id="390868004" w:edGrp="everyone"/>
      <w:r w:rsidR="00E369C2">
        <w:rPr>
          <w:rFonts w:ascii="Calibri" w:eastAsia="Times New Roman" w:hAnsi="Calibri" w:cs="Calibri"/>
          <w:b/>
          <w:bCs/>
          <w:sz w:val="24"/>
          <w:szCs w:val="24"/>
        </w:rPr>
        <w:t>___</w:t>
      </w:r>
      <w:permEnd w:id="390868004"/>
      <w:r w:rsidR="00E369C2">
        <w:rPr>
          <w:rFonts w:ascii="Calibri" w:eastAsia="Times New Roman" w:hAnsi="Calibri" w:cs="Calibri"/>
          <w:b/>
          <w:bCs/>
          <w:sz w:val="24"/>
          <w:szCs w:val="24"/>
        </w:rPr>
        <w:t xml:space="preserve">года № </w:t>
      </w:r>
      <w:permStart w:id="1108639440" w:edGrp="everyone"/>
      <w:r w:rsidR="00E369C2">
        <w:rPr>
          <w:rFonts w:ascii="Calibri" w:eastAsia="Times New Roman" w:hAnsi="Calibri" w:cs="Calibri"/>
          <w:b/>
          <w:bCs/>
          <w:sz w:val="24"/>
          <w:szCs w:val="24"/>
        </w:rPr>
        <w:t>_________</w:t>
      </w:r>
      <w:permEnd w:id="1108639440"/>
    </w:p>
    <w:p w:rsidR="009513B2" w:rsidRDefault="009513B2" w:rsidP="009513B2">
      <w:pPr>
        <w:spacing w:after="0" w:line="240" w:lineRule="auto"/>
        <w:jc w:val="center"/>
        <w:rPr>
          <w:b/>
          <w:sz w:val="28"/>
        </w:rPr>
      </w:pPr>
      <w:r w:rsidRPr="00F37F66">
        <w:rPr>
          <w:b/>
          <w:sz w:val="28"/>
        </w:rPr>
        <w:t>Кардинальные правила безопасности (плакат)</w:t>
      </w:r>
    </w:p>
    <w:p w:rsidR="00A22C43" w:rsidRPr="009513B2" w:rsidRDefault="009513B2" w:rsidP="009513B2">
      <w:pPr>
        <w:jc w:val="center"/>
        <w:rPr>
          <w:rFonts w:cstheme="minorHAnsi"/>
          <w:sz w:val="24"/>
          <w:szCs w:val="24"/>
        </w:rPr>
      </w:pPr>
      <w:r w:rsidRPr="006619E7">
        <w:rPr>
          <w:rFonts w:cstheme="minorHAnsi"/>
          <w:noProof/>
          <w:sz w:val="24"/>
          <w:szCs w:val="24"/>
        </w:rPr>
        <w:drawing>
          <wp:inline distT="0" distB="0" distL="0" distR="0" wp14:anchorId="4D3072F2" wp14:editId="56B68D4C">
            <wp:extent cx="5597496" cy="7920371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9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C43" w:rsidRPr="009513B2" w:rsidSect="008510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3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2" w:rsidRDefault="009513B2" w:rsidP="00EA79C4">
      <w:pPr>
        <w:spacing w:after="0" w:line="240" w:lineRule="auto"/>
      </w:pPr>
      <w:r>
        <w:separator/>
      </w:r>
    </w:p>
  </w:endnote>
  <w:endnote w:type="continuationSeparator" w:id="0">
    <w:p w:rsidR="009513B2" w:rsidRDefault="009513B2" w:rsidP="00E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CW XX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61514"/>
      <w:docPartObj>
        <w:docPartGallery w:val="Page Numbers (Bottom of Page)"/>
        <w:docPartUnique/>
      </w:docPartObj>
    </w:sdtPr>
    <w:sdtEndPr/>
    <w:sdtContent>
      <w:p w:rsidR="009513B2" w:rsidRDefault="00951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D3">
          <w:rPr>
            <w:noProof/>
          </w:rPr>
          <w:t>40</w:t>
        </w:r>
        <w:r>
          <w:fldChar w:fldCharType="end"/>
        </w:r>
      </w:p>
    </w:sdtContent>
  </w:sdt>
  <w:p w:rsidR="009513B2" w:rsidRPr="008C2D78" w:rsidRDefault="009513B2" w:rsidP="004B5952">
    <w:pPr>
      <w:pStyle w:val="a9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Pr="008C2D78">
      <w:rPr>
        <w:color w:val="2E74B5" w:themeColor="accent1" w:themeShade="BF"/>
        <w:sz w:val="18"/>
        <w:szCs w:val="20"/>
      </w:rPr>
      <w:t>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62015"/>
      <w:docPartObj>
        <w:docPartGallery w:val="Page Numbers (Bottom of Page)"/>
        <w:docPartUnique/>
      </w:docPartObj>
    </w:sdtPr>
    <w:sdtEndPr/>
    <w:sdtContent>
      <w:p w:rsidR="009513B2" w:rsidRDefault="00951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D3">
          <w:rPr>
            <w:noProof/>
          </w:rPr>
          <w:t>1</w:t>
        </w:r>
        <w:r>
          <w:fldChar w:fldCharType="end"/>
        </w:r>
      </w:p>
    </w:sdtContent>
  </w:sdt>
  <w:p w:rsidR="009513B2" w:rsidRPr="008C2D78" w:rsidRDefault="009513B2" w:rsidP="004B5952">
    <w:pPr>
      <w:pStyle w:val="a9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Pr="008C2D78">
      <w:rPr>
        <w:color w:val="2E74B5" w:themeColor="accent1" w:themeShade="BF"/>
        <w:sz w:val="18"/>
        <w:szCs w:val="20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2" w:rsidRDefault="009513B2" w:rsidP="00EA79C4">
      <w:pPr>
        <w:spacing w:after="0" w:line="240" w:lineRule="auto"/>
      </w:pPr>
      <w:r>
        <w:separator/>
      </w:r>
    </w:p>
  </w:footnote>
  <w:footnote w:type="continuationSeparator" w:id="0">
    <w:p w:rsidR="009513B2" w:rsidRDefault="009513B2" w:rsidP="00E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B2" w:rsidRDefault="009513B2" w:rsidP="009513B2">
    <w:pPr>
      <w:spacing w:after="0" w:line="200" w:lineRule="exact"/>
      <w:jc w:val="right"/>
      <w:rPr>
        <w:rFonts w:ascii="Calibri" w:hAnsi="Calibri" w:cs="Calibri"/>
        <w:color w:val="005191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1" layoutInCell="1" allowOverlap="1" wp14:anchorId="4AF72657" wp14:editId="0686A7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5191"/>
        <w:sz w:val="20"/>
        <w:szCs w:val="20"/>
      </w:rPr>
      <w:t xml:space="preserve"> </w:t>
    </w:r>
    <w:r w:rsidRPr="00EA79C4">
      <w:rPr>
        <w:rFonts w:ascii="Calibri" w:hAnsi="Calibri" w:cs="Calibri"/>
        <w:color w:val="005191"/>
        <w:sz w:val="20"/>
        <w:szCs w:val="20"/>
      </w:rPr>
      <w:t xml:space="preserve"> </w:t>
    </w:r>
    <w:r>
      <w:rPr>
        <w:rFonts w:ascii="Calibri" w:hAnsi="Calibri" w:cs="Calibri"/>
        <w:color w:val="005191"/>
        <w:sz w:val="20"/>
        <w:szCs w:val="20"/>
      </w:rPr>
      <w:tab/>
    </w:r>
    <w:r>
      <w:rPr>
        <w:rFonts w:ascii="Calibri" w:hAnsi="Calibri" w:cs="Calibri"/>
        <w:color w:val="005191"/>
        <w:sz w:val="20"/>
        <w:szCs w:val="20"/>
      </w:rPr>
      <w:tab/>
    </w:r>
    <w:r>
      <w:rPr>
        <w:rFonts w:ascii="Calibri" w:hAnsi="Calibri" w:cs="Calibri"/>
        <w:color w:val="005191"/>
        <w:sz w:val="20"/>
        <w:szCs w:val="20"/>
      </w:rPr>
      <w:tab/>
      <w:t xml:space="preserve">Соглашение в сфере охраны труда, промышленной и пожарной безопасности производства работ, охраны окружающей среды, </w:t>
    </w:r>
  </w:p>
  <w:p w:rsidR="009513B2" w:rsidRDefault="009513B2" w:rsidP="009513B2">
    <w:pPr>
      <w:spacing w:after="0" w:line="200" w:lineRule="exact"/>
      <w:jc w:val="right"/>
    </w:pPr>
    <w:proofErr w:type="spellStart"/>
    <w:r>
      <w:rPr>
        <w:rFonts w:ascii="Calibri" w:hAnsi="Calibri" w:cs="Calibri"/>
        <w:color w:val="005191"/>
        <w:sz w:val="20"/>
        <w:szCs w:val="20"/>
      </w:rPr>
      <w:t>внутриобъектового</w:t>
    </w:r>
    <w:proofErr w:type="spellEnd"/>
    <w:r>
      <w:rPr>
        <w:rFonts w:ascii="Calibri" w:hAnsi="Calibri" w:cs="Calibri"/>
        <w:color w:val="005191"/>
        <w:sz w:val="20"/>
        <w:szCs w:val="20"/>
      </w:rPr>
      <w:t xml:space="preserve"> и пропускного режимов </w:t>
    </w:r>
    <w:r w:rsidRPr="00F5508E">
      <w:rPr>
        <w:rFonts w:ascii="Calibri" w:hAnsi="Calibri" w:cs="Calibri"/>
        <w:color w:val="005191"/>
        <w:sz w:val="20"/>
        <w:szCs w:val="20"/>
      </w:rPr>
      <w:t xml:space="preserve">                   </w:t>
    </w:r>
  </w:p>
  <w:p w:rsidR="009513B2" w:rsidRPr="009513B2" w:rsidRDefault="009513B2" w:rsidP="009513B2">
    <w:pPr>
      <w:spacing w:after="0" w:line="200" w:lineRule="exact"/>
      <w:ind w:left="3545" w:firstLine="709"/>
      <w:jc w:val="right"/>
      <w:rPr>
        <w:rFonts w:ascii="Calibri" w:hAnsi="Calibri" w:cs="Calibri"/>
        <w:color w:val="005191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B2" w:rsidRPr="008C2D78" w:rsidRDefault="009513B2" w:rsidP="008C2D78">
    <w:pPr>
      <w:pStyle w:val="a7"/>
      <w:jc w:val="right"/>
    </w:pPr>
    <w:r w:rsidRPr="00EA79C4">
      <w:rPr>
        <w:noProof/>
      </w:rPr>
      <w:drawing>
        <wp:anchor distT="0" distB="0" distL="114300" distR="114300" simplePos="0" relativeHeight="251663360" behindDoc="1" locked="0" layoutInCell="1" allowOverlap="1" wp14:anchorId="1E9A6C7D" wp14:editId="2540C2B7">
          <wp:simplePos x="0" y="0"/>
          <wp:positionH relativeFrom="column">
            <wp:posOffset>-95250</wp:posOffset>
          </wp:positionH>
          <wp:positionV relativeFrom="paragraph">
            <wp:posOffset>170815</wp:posOffset>
          </wp:positionV>
          <wp:extent cx="1769110" cy="539750"/>
          <wp:effectExtent l="0" t="0" r="254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noProof/>
      </w:rPr>
      <w:t xml:space="preserve"> </w:t>
    </w:r>
    <w:r w:rsidRPr="00EA79C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C2C79" wp14:editId="5972E031">
              <wp:simplePos x="0" y="0"/>
              <wp:positionH relativeFrom="column">
                <wp:posOffset>1833880</wp:posOffset>
              </wp:positionH>
              <wp:positionV relativeFrom="paragraph">
                <wp:posOffset>186690</wp:posOffset>
              </wp:positionV>
              <wp:extent cx="4391660" cy="1219200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3B2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ВИЗ-Сталь</w:t>
                          </w:r>
                        </w:p>
                        <w:p w:rsidR="009513B2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9513B2" w:rsidRDefault="009513B2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cs="Calibri"/>
                              <w:color w:val="211D1E"/>
                              <w:sz w:val="18"/>
                              <w:szCs w:val="18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9513B2" w:rsidRPr="00A46F3E" w:rsidRDefault="009513B2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C2C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44.4pt;margin-top:14.7pt;width:345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" stroked="f">
              <v:textbox>
                <w:txbxContent>
                  <w:p w:rsidR="009513B2" w:rsidRDefault="009513B2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Общество с ограниченной ответственностью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ВИЗ-Сталь</w:t>
                    </w:r>
                  </w:p>
                  <w:p w:rsidR="009513B2" w:rsidRDefault="009513B2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9513B2" w:rsidRDefault="009513B2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9513B2" w:rsidRPr="00A46F3E" w:rsidRDefault="009513B2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9513B2" w:rsidRPr="00A46F3E" w:rsidRDefault="009513B2" w:rsidP="00EA79C4">
                    <w:pP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9513B2" w:rsidRPr="00A46F3E" w:rsidRDefault="009513B2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cs="Calibri"/>
                        <w:color w:val="211D1E"/>
                        <w:sz w:val="18"/>
                        <w:szCs w:val="18"/>
                      </w:rPr>
                    </w:pPr>
                  </w:p>
                  <w:p w:rsidR="009513B2" w:rsidRPr="00A46F3E" w:rsidRDefault="009513B2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9513B2" w:rsidRPr="00A46F3E" w:rsidRDefault="009513B2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9513B2" w:rsidRPr="00A46F3E" w:rsidRDefault="009513B2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57"/>
    <w:multiLevelType w:val="hybridMultilevel"/>
    <w:tmpl w:val="FFD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34F"/>
    <w:multiLevelType w:val="hybridMultilevel"/>
    <w:tmpl w:val="458C8BB6"/>
    <w:lvl w:ilvl="0" w:tplc="36D299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423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4BDA"/>
    <w:multiLevelType w:val="hybridMultilevel"/>
    <w:tmpl w:val="46D003CA"/>
    <w:lvl w:ilvl="0" w:tplc="CA5A89B6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65F29"/>
    <w:multiLevelType w:val="hybridMultilevel"/>
    <w:tmpl w:val="D740714E"/>
    <w:lvl w:ilvl="0" w:tplc="A948B278">
      <w:start w:val="1"/>
      <w:numFmt w:val="decimal"/>
      <w:lvlText w:val="9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8085B"/>
    <w:multiLevelType w:val="hybridMultilevel"/>
    <w:tmpl w:val="5CBCF8CC"/>
    <w:lvl w:ilvl="0" w:tplc="C8B686D2">
      <w:start w:val="1"/>
      <w:numFmt w:val="russianLower"/>
      <w:lvlText w:val="(%1)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786E"/>
    <w:multiLevelType w:val="hybridMultilevel"/>
    <w:tmpl w:val="E57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3A7D"/>
    <w:multiLevelType w:val="hybridMultilevel"/>
    <w:tmpl w:val="D2F46F2E"/>
    <w:lvl w:ilvl="0" w:tplc="F9061A0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07706B7"/>
    <w:multiLevelType w:val="multilevel"/>
    <w:tmpl w:val="A450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6A47A4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75B4D"/>
    <w:multiLevelType w:val="hybridMultilevel"/>
    <w:tmpl w:val="BCCC814E"/>
    <w:lvl w:ilvl="0" w:tplc="14043AC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87E52EE"/>
    <w:multiLevelType w:val="multilevel"/>
    <w:tmpl w:val="5114DBB4"/>
    <w:lvl w:ilvl="0">
      <w:start w:val="10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655FE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3371907"/>
    <w:multiLevelType w:val="hybridMultilevel"/>
    <w:tmpl w:val="C61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F264C"/>
    <w:multiLevelType w:val="multilevel"/>
    <w:tmpl w:val="AADC3CDE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0" w15:restartNumberingAfterBreak="0">
    <w:nsid w:val="560A03BF"/>
    <w:multiLevelType w:val="hybridMultilevel"/>
    <w:tmpl w:val="A946896A"/>
    <w:lvl w:ilvl="0" w:tplc="20387DF6">
      <w:start w:val="1"/>
      <w:numFmt w:val="russianLow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D69B2"/>
    <w:multiLevelType w:val="hybridMultilevel"/>
    <w:tmpl w:val="A1086104"/>
    <w:lvl w:ilvl="0" w:tplc="5AE46EF8">
      <w:start w:val="1"/>
      <w:numFmt w:val="decimal"/>
      <w:lvlText w:val="(%1)"/>
      <w:lvlJc w:val="left"/>
      <w:pPr>
        <w:ind w:left="171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abstractNum w:abstractNumId="32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3334"/>
    <w:multiLevelType w:val="hybridMultilevel"/>
    <w:tmpl w:val="3878B6C2"/>
    <w:lvl w:ilvl="0" w:tplc="A1C44B1A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8CB"/>
    <w:multiLevelType w:val="hybridMultilevel"/>
    <w:tmpl w:val="0A3030A4"/>
    <w:lvl w:ilvl="0" w:tplc="E374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D5D"/>
    <w:multiLevelType w:val="multilevel"/>
    <w:tmpl w:val="4DD43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79637F"/>
    <w:multiLevelType w:val="multilevel"/>
    <w:tmpl w:val="A5482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russianLower"/>
      <w:lvlText w:val="(%3)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85475D"/>
    <w:multiLevelType w:val="multilevel"/>
    <w:tmpl w:val="DDBE4A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E3B2C27"/>
    <w:multiLevelType w:val="hybridMultilevel"/>
    <w:tmpl w:val="E99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3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25"/>
  </w:num>
  <w:num w:numId="5">
    <w:abstractNumId w:val="26"/>
  </w:num>
  <w:num w:numId="6">
    <w:abstractNumId w:val="44"/>
  </w:num>
  <w:num w:numId="7">
    <w:abstractNumId w:val="2"/>
  </w:num>
  <w:num w:numId="8">
    <w:abstractNumId w:val="37"/>
  </w:num>
  <w:num w:numId="9">
    <w:abstractNumId w:val="15"/>
  </w:num>
  <w:num w:numId="10">
    <w:abstractNumId w:val="17"/>
  </w:num>
  <w:num w:numId="11">
    <w:abstractNumId w:val="42"/>
  </w:num>
  <w:num w:numId="12">
    <w:abstractNumId w:val="28"/>
  </w:num>
  <w:num w:numId="13">
    <w:abstractNumId w:val="19"/>
  </w:num>
  <w:num w:numId="14">
    <w:abstractNumId w:val="33"/>
  </w:num>
  <w:num w:numId="15">
    <w:abstractNumId w:val="5"/>
  </w:num>
  <w:num w:numId="16">
    <w:abstractNumId w:val="41"/>
  </w:num>
  <w:num w:numId="17">
    <w:abstractNumId w:val="10"/>
  </w:num>
  <w:num w:numId="18">
    <w:abstractNumId w:val="16"/>
  </w:num>
  <w:num w:numId="19">
    <w:abstractNumId w:val="12"/>
  </w:num>
  <w:num w:numId="20">
    <w:abstractNumId w:val="43"/>
  </w:num>
  <w:num w:numId="21">
    <w:abstractNumId w:val="4"/>
  </w:num>
  <w:num w:numId="22">
    <w:abstractNumId w:val="3"/>
  </w:num>
  <w:num w:numId="23">
    <w:abstractNumId w:val="35"/>
  </w:num>
  <w:num w:numId="24">
    <w:abstractNumId w:val="32"/>
  </w:num>
  <w:num w:numId="25">
    <w:abstractNumId w:val="23"/>
  </w:num>
  <w:num w:numId="26">
    <w:abstractNumId w:val="1"/>
  </w:num>
  <w:num w:numId="27">
    <w:abstractNumId w:val="34"/>
  </w:num>
  <w:num w:numId="28">
    <w:abstractNumId w:val="29"/>
  </w:num>
  <w:num w:numId="29">
    <w:abstractNumId w:val="6"/>
  </w:num>
  <w:num w:numId="30">
    <w:abstractNumId w:val="2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0"/>
  </w:num>
  <w:num w:numId="34">
    <w:abstractNumId w:val="11"/>
  </w:num>
  <w:num w:numId="35">
    <w:abstractNumId w:val="20"/>
  </w:num>
  <w:num w:numId="36">
    <w:abstractNumId w:val="31"/>
  </w:num>
  <w:num w:numId="37">
    <w:abstractNumId w:val="21"/>
  </w:num>
  <w:num w:numId="38">
    <w:abstractNumId w:val="3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8"/>
  </w:num>
  <w:num w:numId="42">
    <w:abstractNumId w:val="18"/>
  </w:num>
  <w:num w:numId="43">
    <w:abstractNumId w:val="1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4"/>
    <w:rsid w:val="00085C10"/>
    <w:rsid w:val="0015111B"/>
    <w:rsid w:val="001F3DD2"/>
    <w:rsid w:val="002021D4"/>
    <w:rsid w:val="00211060"/>
    <w:rsid w:val="002554E2"/>
    <w:rsid w:val="002C2521"/>
    <w:rsid w:val="002E157E"/>
    <w:rsid w:val="0038420A"/>
    <w:rsid w:val="003F3592"/>
    <w:rsid w:val="00425E61"/>
    <w:rsid w:val="0046523F"/>
    <w:rsid w:val="00476CD1"/>
    <w:rsid w:val="004B5952"/>
    <w:rsid w:val="005124FB"/>
    <w:rsid w:val="005273A8"/>
    <w:rsid w:val="00583F4A"/>
    <w:rsid w:val="005C168E"/>
    <w:rsid w:val="00603B18"/>
    <w:rsid w:val="006D20EC"/>
    <w:rsid w:val="007A2DA0"/>
    <w:rsid w:val="007F1CD8"/>
    <w:rsid w:val="00804D12"/>
    <w:rsid w:val="00850DEE"/>
    <w:rsid w:val="008510DC"/>
    <w:rsid w:val="008C2D78"/>
    <w:rsid w:val="008F4A45"/>
    <w:rsid w:val="008F4FC6"/>
    <w:rsid w:val="009355DF"/>
    <w:rsid w:val="009513B2"/>
    <w:rsid w:val="00A07669"/>
    <w:rsid w:val="00A22C43"/>
    <w:rsid w:val="00A55DC8"/>
    <w:rsid w:val="00AF2AD5"/>
    <w:rsid w:val="00AF7FBC"/>
    <w:rsid w:val="00B0672A"/>
    <w:rsid w:val="00C57380"/>
    <w:rsid w:val="00CB0FA6"/>
    <w:rsid w:val="00D20A7F"/>
    <w:rsid w:val="00D32ED9"/>
    <w:rsid w:val="00E369C2"/>
    <w:rsid w:val="00E640D3"/>
    <w:rsid w:val="00EA79C4"/>
    <w:rsid w:val="00EE2FD1"/>
    <w:rsid w:val="00F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BB25"/>
  <w15:chartTrackingRefBased/>
  <w15:docId w15:val="{7C71DA7E-652F-412A-8BCE-F09521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B0FA6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3"/>
    <w:next w:val="a3"/>
    <w:link w:val="11"/>
    <w:qFormat/>
    <w:rsid w:val="00C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nhideWhenUsed/>
    <w:qFormat/>
    <w:rsid w:val="00AF7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3"/>
    <w:next w:val="a3"/>
    <w:link w:val="30"/>
    <w:qFormat/>
    <w:rsid w:val="00850DEE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rsid w:val="00850DEE"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850DEE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rsid w:val="00850DEE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unhideWhenUsed/>
    <w:qFormat/>
    <w:rsid w:val="00AF7F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qFormat/>
    <w:rsid w:val="00850DEE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EA79C4"/>
  </w:style>
  <w:style w:type="paragraph" w:styleId="a9">
    <w:name w:val="footer"/>
    <w:basedOn w:val="a3"/>
    <w:link w:val="aa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EA79C4"/>
  </w:style>
  <w:style w:type="character" w:customStyle="1" w:styleId="11">
    <w:name w:val="Заголовок 1 Знак"/>
    <w:basedOn w:val="a4"/>
    <w:link w:val="10"/>
    <w:rsid w:val="00CB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basedOn w:val="a5"/>
    <w:uiPriority w:val="39"/>
    <w:rsid w:val="00CB0F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,Булит 1,Bullet 1,Use Case List Paragraph,Содержание. 2 уровень,Список с булитами,LSTBUL,ТЗ список,Абзац списка литеральный,маркеро_список,Абзац списка не нумерованный,Абзац маркированнный,Нумерованый список,Table-Normal,СТ,!Й!У"/>
    <w:basedOn w:val="a3"/>
    <w:link w:val="ad"/>
    <w:uiPriority w:val="34"/>
    <w:qFormat/>
    <w:rsid w:val="00CB0FA6"/>
    <w:pPr>
      <w:ind w:left="720"/>
      <w:contextualSpacing/>
    </w:pPr>
  </w:style>
  <w:style w:type="character" w:customStyle="1" w:styleId="ad">
    <w:name w:val="Абзац списка Знак"/>
    <w:aliases w:val="Пункт Знак,1 Знак,UL Знак,Булит 1 Знак,Bullet 1 Знак,Use Case List Paragraph Знак,Содержание. 2 уровень Знак,Список с булитами Знак,LSTBUL Знак,ТЗ список Знак,Абзац списка литеральный Знак,маркеро_список Знак,Абзац маркированнный Знак"/>
    <w:basedOn w:val="a4"/>
    <w:link w:val="ac"/>
    <w:uiPriority w:val="34"/>
    <w:rsid w:val="00CB0FA6"/>
    <w:rPr>
      <w:rFonts w:eastAsiaTheme="minorEastAsia"/>
      <w:lang w:eastAsia="ru-RU"/>
    </w:rPr>
  </w:style>
  <w:style w:type="character" w:styleId="ae">
    <w:name w:val="Hyperlink"/>
    <w:basedOn w:val="a4"/>
    <w:uiPriority w:val="99"/>
    <w:unhideWhenUsed/>
    <w:rsid w:val="00CB0FA6"/>
    <w:rPr>
      <w:color w:val="0563C1" w:themeColor="hyperlink"/>
      <w:u w:val="single"/>
    </w:rPr>
  </w:style>
  <w:style w:type="character" w:styleId="af">
    <w:name w:val="FollowedHyperlink"/>
    <w:basedOn w:val="a4"/>
    <w:uiPriority w:val="99"/>
    <w:semiHidden/>
    <w:unhideWhenUsed/>
    <w:rsid w:val="007A2DA0"/>
    <w:rPr>
      <w:color w:val="954F72" w:themeColor="followedHyperlink"/>
      <w:u w:val="single"/>
    </w:rPr>
  </w:style>
  <w:style w:type="table" w:customStyle="1" w:styleId="12">
    <w:name w:val="Сетка таблицы1"/>
    <w:basedOn w:val="a5"/>
    <w:next w:val="ab"/>
    <w:uiPriority w:val="59"/>
    <w:rsid w:val="008C2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935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5"/>
    <w:next w:val="ab"/>
    <w:uiPriority w:val="59"/>
    <w:rsid w:val="00935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b"/>
    <w:uiPriority w:val="59"/>
    <w:rsid w:val="00935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4"/>
    <w:link w:val="2"/>
    <w:rsid w:val="00AF7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4"/>
    <w:link w:val="7"/>
    <w:rsid w:val="00AF7FB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efault">
    <w:name w:val="Default"/>
    <w:rsid w:val="00AF7F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AF7FBC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AF7FBC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F7FBC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F7FBC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F7FBC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F7FBC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AF7FBC"/>
    <w:pPr>
      <w:spacing w:line="358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AF7FBC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AF7FBC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AF7FBC"/>
    <w:rPr>
      <w:rFonts w:ascii="Verdana" w:hAnsi="Verdana" w:cs="Verdana"/>
      <w:color w:val="211D1E"/>
      <w:sz w:val="16"/>
      <w:szCs w:val="16"/>
    </w:rPr>
  </w:style>
  <w:style w:type="paragraph" w:styleId="af0">
    <w:name w:val="footnote text"/>
    <w:basedOn w:val="a3"/>
    <w:link w:val="af1"/>
    <w:uiPriority w:val="99"/>
    <w:semiHidden/>
    <w:unhideWhenUsed/>
    <w:rsid w:val="00AF7F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AF7FB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4"/>
    <w:uiPriority w:val="99"/>
    <w:semiHidden/>
    <w:unhideWhenUsed/>
    <w:rsid w:val="00AF7FBC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AF7FBC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AF7FBC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AF7FBC"/>
    <w:rPr>
      <w:rFonts w:cs="Calibri"/>
      <w:color w:val="211D1E"/>
      <w:sz w:val="9"/>
      <w:szCs w:val="9"/>
    </w:rPr>
  </w:style>
  <w:style w:type="paragraph" w:styleId="af3">
    <w:name w:val="endnote text"/>
    <w:basedOn w:val="a3"/>
    <w:link w:val="af4"/>
    <w:uiPriority w:val="99"/>
    <w:semiHidden/>
    <w:unhideWhenUsed/>
    <w:rsid w:val="00AF7FB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AF7FBC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4"/>
    <w:uiPriority w:val="99"/>
    <w:semiHidden/>
    <w:unhideWhenUsed/>
    <w:rsid w:val="00AF7FBC"/>
    <w:rPr>
      <w:vertAlign w:val="superscript"/>
    </w:rPr>
  </w:style>
  <w:style w:type="numbering" w:customStyle="1" w:styleId="1">
    <w:name w:val="Стиль1"/>
    <w:uiPriority w:val="99"/>
    <w:rsid w:val="00AF7FBC"/>
    <w:pPr>
      <w:numPr>
        <w:numId w:val="3"/>
      </w:numPr>
    </w:pPr>
  </w:style>
  <w:style w:type="paragraph" w:styleId="af6">
    <w:name w:val="Balloon Text"/>
    <w:basedOn w:val="a3"/>
    <w:link w:val="af7"/>
    <w:unhideWhenUsed/>
    <w:rsid w:val="00AF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4"/>
    <w:link w:val="af6"/>
    <w:rsid w:val="00AF7F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0">
    <w:name w:val="Буллеты НЛМК"/>
    <w:basedOn w:val="ac"/>
    <w:link w:val="af8"/>
    <w:qFormat/>
    <w:rsid w:val="00AF7FBC"/>
    <w:pPr>
      <w:numPr>
        <w:numId w:val="4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8">
    <w:name w:val="Буллеты НЛМК Знак"/>
    <w:basedOn w:val="a4"/>
    <w:link w:val="a0"/>
    <w:rsid w:val="00AF7FBC"/>
    <w:rPr>
      <w:rFonts w:ascii="Calibri" w:eastAsiaTheme="minorEastAsia" w:hAnsi="Calibri"/>
      <w:sz w:val="24"/>
      <w:szCs w:val="24"/>
      <w:lang w:eastAsia="ru-RU"/>
    </w:rPr>
  </w:style>
  <w:style w:type="paragraph" w:customStyle="1" w:styleId="af9">
    <w:name w:val="Заголовок документа"/>
    <w:next w:val="Default"/>
    <w:link w:val="afa"/>
    <w:autoRedefine/>
    <w:qFormat/>
    <w:rsid w:val="00AF7FBC"/>
    <w:pPr>
      <w:spacing w:before="120" w:after="120" w:line="240" w:lineRule="auto"/>
      <w:jc w:val="center"/>
    </w:pPr>
    <w:rPr>
      <w:rFonts w:ascii="Calibri" w:eastAsiaTheme="minorEastAsia" w:hAnsi="Calibri" w:cs="Calibri"/>
      <w:b/>
      <w:caps/>
      <w:color w:val="000000"/>
      <w:spacing w:val="40"/>
      <w:kern w:val="16"/>
      <w:sz w:val="32"/>
      <w:szCs w:val="32"/>
      <w:lang w:eastAsia="ru-RU"/>
    </w:rPr>
  </w:style>
  <w:style w:type="character" w:customStyle="1" w:styleId="afa">
    <w:name w:val="Заголовок документа Знак"/>
    <w:basedOn w:val="a4"/>
    <w:link w:val="af9"/>
    <w:rsid w:val="00AF7FBC"/>
    <w:rPr>
      <w:rFonts w:ascii="Calibri" w:eastAsiaTheme="minorEastAsia" w:hAnsi="Calibri" w:cs="Calibri"/>
      <w:b/>
      <w:caps/>
      <w:color w:val="000000"/>
      <w:spacing w:val="40"/>
      <w:kern w:val="16"/>
      <w:sz w:val="32"/>
      <w:szCs w:val="32"/>
      <w:lang w:eastAsia="ru-RU"/>
    </w:rPr>
  </w:style>
  <w:style w:type="paragraph" w:customStyle="1" w:styleId="afb">
    <w:name w:val="Подзаголовок НЛМК"/>
    <w:basedOn w:val="a3"/>
    <w:next w:val="a3"/>
    <w:link w:val="afc"/>
    <w:qFormat/>
    <w:rsid w:val="00AF7FBC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c">
    <w:name w:val="Подзаголовок НЛМК Знак"/>
    <w:basedOn w:val="a4"/>
    <w:link w:val="afb"/>
    <w:rsid w:val="00AF7FBC"/>
    <w:rPr>
      <w:rFonts w:eastAsia="Times New Roman" w:cs="Arial"/>
      <w:b/>
      <w:sz w:val="24"/>
      <w:szCs w:val="24"/>
      <w:lang w:eastAsia="ru-RU"/>
    </w:rPr>
  </w:style>
  <w:style w:type="paragraph" w:customStyle="1" w:styleId="a2">
    <w:name w:val="Список в таблице НЛМК"/>
    <w:basedOn w:val="Pa1"/>
    <w:link w:val="afd"/>
    <w:autoRedefine/>
    <w:qFormat/>
    <w:rsid w:val="00AF7FBC"/>
    <w:pPr>
      <w:numPr>
        <w:numId w:val="6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d">
    <w:name w:val="Список в таблице НЛМК Знак"/>
    <w:basedOn w:val="a4"/>
    <w:link w:val="a2"/>
    <w:rsid w:val="00AF7FBC"/>
    <w:rPr>
      <w:rFonts w:ascii="Calibri" w:eastAsiaTheme="minorEastAsia" w:hAnsi="Calibri" w:cs="Calibri"/>
      <w:color w:val="000000"/>
      <w:sz w:val="20"/>
      <w:szCs w:val="24"/>
      <w:lang w:eastAsia="ru-RU"/>
    </w:rPr>
  </w:style>
  <w:style w:type="paragraph" w:customStyle="1" w:styleId="afe">
    <w:name w:val="текст НЛМК"/>
    <w:basedOn w:val="a3"/>
    <w:link w:val="aff"/>
    <w:autoRedefine/>
    <w:qFormat/>
    <w:rsid w:val="00AF7FBC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f">
    <w:name w:val="текст НЛМК Знак"/>
    <w:basedOn w:val="a4"/>
    <w:link w:val="afe"/>
    <w:rsid w:val="00AF7FBC"/>
    <w:rPr>
      <w:rFonts w:eastAsia="Times New Roman" w:cs="Arial"/>
      <w:sz w:val="24"/>
      <w:szCs w:val="24"/>
      <w:lang w:eastAsia="ru-RU"/>
    </w:rPr>
  </w:style>
  <w:style w:type="paragraph" w:customStyle="1" w:styleId="aff0">
    <w:name w:val="Шапка таблицы"/>
    <w:basedOn w:val="ac"/>
    <w:link w:val="aff1"/>
    <w:autoRedefine/>
    <w:qFormat/>
    <w:rsid w:val="00AF7FBC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1">
    <w:name w:val="Шапка таблицы Знак"/>
    <w:basedOn w:val="a4"/>
    <w:link w:val="aff0"/>
    <w:rsid w:val="00AF7FBC"/>
    <w:rPr>
      <w:rFonts w:ascii="Calibri" w:eastAsiaTheme="minorEastAsia" w:hAnsi="Calibri" w:cs="Calibri"/>
      <w:b/>
      <w:sz w:val="20"/>
      <w:szCs w:val="20"/>
      <w:lang w:eastAsia="ru-RU"/>
    </w:rPr>
  </w:style>
  <w:style w:type="paragraph" w:customStyle="1" w:styleId="a1">
    <w:name w:val="Список НЛМК"/>
    <w:basedOn w:val="a3"/>
    <w:link w:val="aff2"/>
    <w:autoRedefine/>
    <w:rsid w:val="00AF7FBC"/>
    <w:pPr>
      <w:keepNext/>
      <w:numPr>
        <w:ilvl w:val="1"/>
        <w:numId w:val="5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3"/>
    <w:qFormat/>
    <w:rsid w:val="00AF7FBC"/>
    <w:pPr>
      <w:keepNext/>
      <w:numPr>
        <w:numId w:val="7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2">
    <w:name w:val="Список НЛМК Знак"/>
    <w:basedOn w:val="a4"/>
    <w:link w:val="a1"/>
    <w:rsid w:val="00AF7FBC"/>
    <w:rPr>
      <w:rFonts w:eastAsia="Times New Roman" w:cs="Arial"/>
      <w:sz w:val="24"/>
      <w:szCs w:val="24"/>
      <w:lang w:eastAsia="ru-RU"/>
    </w:rPr>
  </w:style>
  <w:style w:type="character" w:customStyle="1" w:styleId="aff3">
    <w:name w:val="СписокНЛМК Знак"/>
    <w:basedOn w:val="a4"/>
    <w:link w:val="a"/>
    <w:rsid w:val="00AF7FBC"/>
    <w:rPr>
      <w:rFonts w:eastAsia="Times New Roman" w:cs="Arial"/>
      <w:b/>
      <w:sz w:val="24"/>
      <w:szCs w:val="24"/>
      <w:lang w:eastAsia="ru-RU"/>
    </w:rPr>
  </w:style>
  <w:style w:type="paragraph" w:customStyle="1" w:styleId="aff4">
    <w:name w:val="Нормальный"/>
    <w:rsid w:val="00AF7FBC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text">
    <w:name w:val="n_text"/>
    <w:rsid w:val="00AF7FBC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5">
    <w:name w:val="annotation reference"/>
    <w:basedOn w:val="a4"/>
    <w:uiPriority w:val="99"/>
    <w:unhideWhenUsed/>
    <w:rsid w:val="00AF7FBC"/>
    <w:rPr>
      <w:sz w:val="16"/>
      <w:szCs w:val="16"/>
    </w:rPr>
  </w:style>
  <w:style w:type="paragraph" w:styleId="aff6">
    <w:name w:val="annotation text"/>
    <w:basedOn w:val="a3"/>
    <w:link w:val="aff7"/>
    <w:uiPriority w:val="99"/>
    <w:unhideWhenUsed/>
    <w:rsid w:val="00AF7FBC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4"/>
    <w:link w:val="aff6"/>
    <w:uiPriority w:val="99"/>
    <w:rsid w:val="00AF7FBC"/>
    <w:rPr>
      <w:rFonts w:eastAsiaTheme="minorEastAsia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F7FBC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F7FBC"/>
    <w:rPr>
      <w:rFonts w:eastAsiaTheme="minorEastAsia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AF7FB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AF7FBC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7FB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basedOn w:val="a3"/>
    <w:rsid w:val="00AF7FBC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b">
    <w:name w:val="Заголовок НЛМК"/>
    <w:basedOn w:val="a3"/>
    <w:link w:val="affc"/>
    <w:qFormat/>
    <w:rsid w:val="00AF7FBC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c">
    <w:name w:val="Заголовок НЛМК Знак"/>
    <w:link w:val="affb"/>
    <w:rsid w:val="00AF7FBC"/>
    <w:rPr>
      <w:rFonts w:ascii="Calibri" w:eastAsia="Calibri" w:hAnsi="Calibri" w:cs="Times New Roman"/>
      <w:b/>
      <w:caps/>
      <w:spacing w:val="40"/>
      <w:sz w:val="32"/>
      <w:szCs w:val="32"/>
    </w:rPr>
  </w:style>
  <w:style w:type="table" w:customStyle="1" w:styleId="32">
    <w:name w:val="Сетка таблицы3"/>
    <w:basedOn w:val="a5"/>
    <w:next w:val="ab"/>
    <w:uiPriority w:val="59"/>
    <w:rsid w:val="00AF7F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5"/>
    <w:next w:val="ab"/>
    <w:uiPriority w:val="59"/>
    <w:rsid w:val="00AF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b"/>
    <w:uiPriority w:val="59"/>
    <w:rsid w:val="00B0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Body Text Indent"/>
    <w:basedOn w:val="a3"/>
    <w:link w:val="affe"/>
    <w:rsid w:val="00A22C43"/>
    <w:pPr>
      <w:spacing w:after="0" w:line="240" w:lineRule="auto"/>
      <w:ind w:firstLine="284"/>
      <w:jc w:val="both"/>
    </w:pPr>
    <w:rPr>
      <w:rFonts w:ascii="Tahoma" w:eastAsia="Times New Roman" w:hAnsi="Tahoma" w:cs="Times New Roman"/>
      <w:szCs w:val="20"/>
    </w:rPr>
  </w:style>
  <w:style w:type="character" w:customStyle="1" w:styleId="affe">
    <w:name w:val="Основной текст с отступом Знак"/>
    <w:basedOn w:val="a4"/>
    <w:link w:val="affd"/>
    <w:rsid w:val="00A22C43"/>
    <w:rPr>
      <w:rFonts w:ascii="Tahoma" w:eastAsia="Times New Roman" w:hAnsi="Tahoma" w:cs="Times New Roman"/>
      <w:szCs w:val="20"/>
      <w:lang w:eastAsia="ru-RU"/>
    </w:rPr>
  </w:style>
  <w:style w:type="paragraph" w:styleId="22">
    <w:name w:val="Body Text Indent 2"/>
    <w:basedOn w:val="a3"/>
    <w:link w:val="23"/>
    <w:rsid w:val="00A22C43"/>
    <w:pPr>
      <w:spacing w:after="0" w:line="240" w:lineRule="auto"/>
      <w:ind w:firstLine="284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A22C43"/>
    <w:rPr>
      <w:rFonts w:ascii="Tahoma" w:eastAsia="Times New Roman" w:hAnsi="Tahoma" w:cs="Times New Roman"/>
      <w:sz w:val="20"/>
      <w:szCs w:val="20"/>
      <w:lang w:eastAsia="ru-RU"/>
    </w:rPr>
  </w:style>
  <w:style w:type="paragraph" w:styleId="33">
    <w:name w:val="Body Text 3"/>
    <w:basedOn w:val="a3"/>
    <w:link w:val="34"/>
    <w:rsid w:val="00A22C4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34">
    <w:name w:val="Основной текст 3 Знак"/>
    <w:basedOn w:val="a4"/>
    <w:link w:val="33"/>
    <w:rsid w:val="00A22C43"/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850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850D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850D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850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850DE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5">
    <w:name w:val="Body Text Indent 3"/>
    <w:basedOn w:val="a3"/>
    <w:link w:val="36"/>
    <w:rsid w:val="00850DEE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">
    <w:name w:val="Основной текст с отступом 3 Знак"/>
    <w:basedOn w:val="a4"/>
    <w:link w:val="35"/>
    <w:rsid w:val="00850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3"/>
    <w:link w:val="afff0"/>
    <w:qFormat/>
    <w:rsid w:val="00850DEE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f0">
    <w:name w:val="Заголовок Знак"/>
    <w:basedOn w:val="a4"/>
    <w:link w:val="afff"/>
    <w:rsid w:val="00850D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f1">
    <w:name w:val="caption"/>
    <w:basedOn w:val="a3"/>
    <w:next w:val="a3"/>
    <w:uiPriority w:val="99"/>
    <w:qFormat/>
    <w:rsid w:val="00850DEE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850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2">
    <w:name w:val="Body Text"/>
    <w:basedOn w:val="a3"/>
    <w:link w:val="afff3"/>
    <w:rsid w:val="00850D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3">
    <w:name w:val="Основной текст Знак"/>
    <w:basedOn w:val="a4"/>
    <w:link w:val="afff2"/>
    <w:rsid w:val="00850D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3"/>
    <w:link w:val="25"/>
    <w:rsid w:val="00850D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5">
    <w:name w:val="Основной текст 2 Знак"/>
    <w:basedOn w:val="a4"/>
    <w:link w:val="24"/>
    <w:rsid w:val="00850DEE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nformat">
    <w:name w:val="ConsPlusNonformat"/>
    <w:uiPriority w:val="99"/>
    <w:rsid w:val="00850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850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0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Signature"/>
    <w:basedOn w:val="a3"/>
    <w:link w:val="afff5"/>
    <w:uiPriority w:val="99"/>
    <w:rsid w:val="00850DEE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5">
    <w:name w:val="Подпись Знак"/>
    <w:basedOn w:val="a4"/>
    <w:link w:val="afff4"/>
    <w:uiPriority w:val="99"/>
    <w:rsid w:val="00850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TOC Heading"/>
    <w:basedOn w:val="10"/>
    <w:next w:val="a3"/>
    <w:uiPriority w:val="39"/>
    <w:unhideWhenUsed/>
    <w:qFormat/>
    <w:rsid w:val="00850DE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3"/>
    <w:next w:val="a3"/>
    <w:autoRedefine/>
    <w:uiPriority w:val="39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3"/>
    <w:next w:val="a3"/>
    <w:autoRedefine/>
    <w:uiPriority w:val="39"/>
    <w:qFormat/>
    <w:rsid w:val="00850DE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3"/>
    <w:next w:val="a3"/>
    <w:autoRedefine/>
    <w:uiPriority w:val="39"/>
    <w:qFormat/>
    <w:rsid w:val="00850DE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7">
    <w:name w:val="Schedule_7"/>
    <w:basedOn w:val="a3"/>
    <w:rsid w:val="00850DEE"/>
    <w:pPr>
      <w:numPr>
        <w:ilvl w:val="6"/>
        <w:numId w:val="10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850DEE"/>
    <w:pPr>
      <w:numPr>
        <w:ilvl w:val="5"/>
        <w:numId w:val="10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850DEE"/>
    <w:pPr>
      <w:numPr>
        <w:ilvl w:val="4"/>
        <w:numId w:val="10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850DEE"/>
    <w:pPr>
      <w:numPr>
        <w:ilvl w:val="3"/>
        <w:numId w:val="10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850DEE"/>
    <w:pPr>
      <w:numPr>
        <w:ilvl w:val="2"/>
        <w:numId w:val="10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sid w:val="00850D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chedule2">
    <w:name w:val="Schedule_2"/>
    <w:basedOn w:val="a3"/>
    <w:next w:val="Schedule3"/>
    <w:link w:val="Schedule2Char"/>
    <w:rsid w:val="00850DEE"/>
    <w:pPr>
      <w:numPr>
        <w:ilvl w:val="1"/>
        <w:numId w:val="10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sid w:val="00850D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chedule1">
    <w:name w:val="Schedule_1"/>
    <w:basedOn w:val="a3"/>
    <w:next w:val="Schedule2"/>
    <w:link w:val="Schedule1Char"/>
    <w:rsid w:val="00850DEE"/>
    <w:pPr>
      <w:keepNext/>
      <w:numPr>
        <w:numId w:val="10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rsid w:val="00850DE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sid w:val="00850DEE"/>
    <w:rPr>
      <w:rFonts w:ascii="Times New Roman" w:eastAsia="Calibri" w:hAnsi="Times New Roman" w:cs="Times New Roman"/>
      <w:sz w:val="24"/>
      <w:lang w:eastAsia="ru-RU"/>
    </w:rPr>
  </w:style>
  <w:style w:type="character" w:customStyle="1" w:styleId="Schedule1Char">
    <w:name w:val="Schedule_1 Char"/>
    <w:link w:val="Schedule1"/>
    <w:rsid w:val="00850DEE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ff7">
    <w:name w:val="No Spacing"/>
    <w:link w:val="afff8"/>
    <w:uiPriority w:val="1"/>
    <w:qFormat/>
    <w:rsid w:val="00850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8">
    <w:name w:val="Без интервала Знак"/>
    <w:basedOn w:val="a4"/>
    <w:link w:val="afff7"/>
    <w:uiPriority w:val="1"/>
    <w:rsid w:val="00850DEE"/>
    <w:rPr>
      <w:rFonts w:ascii="Calibri" w:eastAsia="Times New Roman" w:hAnsi="Calibri" w:cs="Times New Roman"/>
      <w:lang w:eastAsia="ru-RU"/>
    </w:rPr>
  </w:style>
  <w:style w:type="character" w:customStyle="1" w:styleId="qa-text-wrap">
    <w:name w:val="qa-text-wrap"/>
    <w:basedOn w:val="a4"/>
    <w:rsid w:val="0095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4&amp;date=22.01.2021&amp;demo=1&amp;dst=100017&amp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52F4-942F-4014-A444-65FE82A5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45</Pages>
  <Words>16135</Words>
  <Characters>91972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Куцин Андрей Сергеевич</dc:creator>
  <cp:keywords/>
  <dc:description/>
  <cp:lastModifiedBy>Татьяна Шевченко</cp:lastModifiedBy>
  <cp:revision>29</cp:revision>
  <dcterms:created xsi:type="dcterms:W3CDTF">2022-01-18T04:50:00Z</dcterms:created>
  <dcterms:modified xsi:type="dcterms:W3CDTF">2023-02-08T06:24:00Z</dcterms:modified>
</cp:coreProperties>
</file>